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5129" w14:textId="2343F101" w:rsidR="007A3FDA" w:rsidRPr="00E25907" w:rsidRDefault="007A3FDA" w:rsidP="00303F53">
      <w:pPr>
        <w:pStyle w:val="Title"/>
        <w:spacing w:line="240" w:lineRule="auto"/>
        <w:rPr>
          <w:i/>
          <w:sz w:val="52"/>
        </w:rPr>
      </w:pPr>
      <w:bookmarkStart w:id="0" w:name="_Toc442780672"/>
      <w:r w:rsidRPr="00E25907">
        <w:rPr>
          <w:sz w:val="52"/>
        </w:rPr>
        <w:t xml:space="preserve">Department of Treasury and Finance </w:t>
      </w:r>
      <w:r w:rsidRPr="00E25907">
        <w:rPr>
          <w:i/>
          <w:sz w:val="52"/>
        </w:rPr>
        <w:t>20</w:t>
      </w:r>
      <w:r w:rsidR="009B2532">
        <w:rPr>
          <w:i/>
          <w:sz w:val="52"/>
        </w:rPr>
        <w:t>2</w:t>
      </w:r>
      <w:r w:rsidR="000A75C5">
        <w:rPr>
          <w:i/>
          <w:sz w:val="52"/>
        </w:rPr>
        <w:t>1</w:t>
      </w:r>
      <w:r w:rsidRPr="00E25907">
        <w:rPr>
          <w:i/>
          <w:sz w:val="52"/>
        </w:rPr>
        <w:t>–2</w:t>
      </w:r>
      <w:r w:rsidR="000A75C5">
        <w:rPr>
          <w:i/>
          <w:sz w:val="52"/>
        </w:rPr>
        <w:t>2</w:t>
      </w:r>
      <w:r w:rsidRPr="00E25907">
        <w:rPr>
          <w:i/>
          <w:sz w:val="52"/>
        </w:rPr>
        <w:t xml:space="preserve"> Annual Report</w:t>
      </w:r>
    </w:p>
    <w:p w14:paraId="45595A6D" w14:textId="39A64B87" w:rsidR="007A3FDA" w:rsidRDefault="007A3FDA" w:rsidP="00FB77DA">
      <w:pPr>
        <w:pStyle w:val="Heading3"/>
        <w:tabs>
          <w:tab w:val="right" w:pos="9000"/>
        </w:tabs>
      </w:pPr>
      <w:r w:rsidRPr="00BC0ACB">
        <w:t xml:space="preserve">Details of </w:t>
      </w:r>
      <w:r w:rsidRPr="007A3FDA">
        <w:t>individual</w:t>
      </w:r>
      <w:r w:rsidRPr="00BC0ACB">
        <w:t xml:space="preserve"> consultancies (valued at $10</w:t>
      </w:r>
      <w:r w:rsidR="007F6A65">
        <w:t xml:space="preserve"> </w:t>
      </w:r>
      <w:r w:rsidRPr="00BC0ACB">
        <w:t xml:space="preserve">000 or greater </w:t>
      </w:r>
      <w:r>
        <w:br/>
      </w:r>
      <w:r w:rsidRPr="00BC0ACB">
        <w:t>excluding GST)</w:t>
      </w:r>
      <w:r w:rsidR="004745A7" w:rsidRPr="004745A7">
        <w:rPr>
          <w:vertAlign w:val="superscript"/>
        </w:rPr>
        <w:t>(a</w:t>
      </w:r>
      <w:r w:rsidRPr="004745A7">
        <w:rPr>
          <w:vertAlign w:val="superscript"/>
        </w:rPr>
        <w:t>)</w:t>
      </w:r>
    </w:p>
    <w:tbl>
      <w:tblPr>
        <w:tblStyle w:val="DTFtexttable"/>
        <w:tblW w:w="9097" w:type="dxa"/>
        <w:tblLook w:val="0460" w:firstRow="1" w:lastRow="1" w:firstColumn="0" w:lastColumn="0" w:noHBand="0" w:noVBand="1"/>
      </w:tblPr>
      <w:tblGrid>
        <w:gridCol w:w="2520"/>
        <w:gridCol w:w="34"/>
        <w:gridCol w:w="2556"/>
        <w:gridCol w:w="110"/>
        <w:gridCol w:w="1352"/>
        <w:gridCol w:w="1250"/>
        <w:gridCol w:w="10"/>
        <w:gridCol w:w="1255"/>
        <w:gridCol w:w="10"/>
      </w:tblGrid>
      <w:tr w:rsidR="00AA5CC1" w:rsidRPr="00E25907" w14:paraId="70BE035C" w14:textId="77777777" w:rsidTr="00D75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54" w:type="dxa"/>
            <w:gridSpan w:val="2"/>
            <w:vAlign w:val="bottom"/>
            <w:hideMark/>
          </w:tcPr>
          <w:p w14:paraId="095909C7" w14:textId="77777777" w:rsidR="00AA5CC1" w:rsidRPr="00E25907" w:rsidRDefault="00AA5CC1" w:rsidP="00D7570C">
            <w:pPr>
              <w:pStyle w:val="Tableheader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>Consultant engaged</w:t>
            </w:r>
          </w:p>
        </w:tc>
        <w:tc>
          <w:tcPr>
            <w:tcW w:w="2556" w:type="dxa"/>
            <w:vAlign w:val="bottom"/>
            <w:hideMark/>
          </w:tcPr>
          <w:p w14:paraId="37D8BBB5" w14:textId="77777777" w:rsidR="00AA5CC1" w:rsidRPr="00E25907" w:rsidRDefault="00AA5CC1" w:rsidP="00D7570C">
            <w:pPr>
              <w:pStyle w:val="Tableheader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>Purpose of consultancy</w:t>
            </w:r>
          </w:p>
        </w:tc>
        <w:tc>
          <w:tcPr>
            <w:tcW w:w="1462" w:type="dxa"/>
            <w:gridSpan w:val="2"/>
            <w:vAlign w:val="bottom"/>
            <w:hideMark/>
          </w:tcPr>
          <w:p w14:paraId="10A5F33C" w14:textId="77777777" w:rsidR="00AA5CC1" w:rsidRPr="00E25907" w:rsidRDefault="00AA5CC1" w:rsidP="00D7570C">
            <w:pPr>
              <w:pStyle w:val="Tableheader"/>
              <w:jc w:val="right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 xml:space="preserve">Total approved project fee </w:t>
            </w:r>
            <w:r w:rsidRPr="00E25907">
              <w:rPr>
                <w:bCs/>
                <w:sz w:val="17"/>
              </w:rPr>
              <w:br/>
              <w:t>(excl. GST)</w:t>
            </w:r>
            <w:r>
              <w:rPr>
                <w:bCs/>
                <w:sz w:val="17"/>
              </w:rPr>
              <w:br/>
              <w:t>($)</w:t>
            </w:r>
          </w:p>
        </w:tc>
        <w:tc>
          <w:tcPr>
            <w:tcW w:w="1250" w:type="dxa"/>
            <w:vAlign w:val="bottom"/>
            <w:hideMark/>
          </w:tcPr>
          <w:p w14:paraId="49710E87" w14:textId="77777777" w:rsidR="00AA5CC1" w:rsidRPr="00E25907" w:rsidRDefault="00AA5CC1" w:rsidP="00D7570C">
            <w:pPr>
              <w:pStyle w:val="Tableheader"/>
              <w:jc w:val="right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 xml:space="preserve">Expenditure </w:t>
            </w:r>
            <w:r w:rsidRPr="00E25907">
              <w:rPr>
                <w:bCs/>
                <w:sz w:val="17"/>
              </w:rPr>
              <w:br/>
              <w:t>20</w:t>
            </w:r>
            <w:r>
              <w:rPr>
                <w:bCs/>
                <w:sz w:val="17"/>
              </w:rPr>
              <w:t>21</w:t>
            </w:r>
            <w:r w:rsidRPr="00E25907">
              <w:rPr>
                <w:bCs/>
                <w:sz w:val="17"/>
              </w:rPr>
              <w:t>–2</w:t>
            </w:r>
            <w:r>
              <w:rPr>
                <w:bCs/>
                <w:sz w:val="17"/>
              </w:rPr>
              <w:t>2</w:t>
            </w:r>
            <w:r w:rsidRPr="00E25907">
              <w:rPr>
                <w:bCs/>
                <w:sz w:val="17"/>
              </w:rPr>
              <w:br/>
              <w:t>(excl. GST)</w:t>
            </w:r>
            <w:r>
              <w:rPr>
                <w:bCs/>
                <w:sz w:val="17"/>
              </w:rPr>
              <w:t xml:space="preserve"> </w:t>
            </w:r>
            <w:r>
              <w:rPr>
                <w:bCs/>
                <w:sz w:val="17"/>
              </w:rPr>
              <w:br/>
              <w:t>($)</w:t>
            </w:r>
          </w:p>
        </w:tc>
        <w:tc>
          <w:tcPr>
            <w:tcW w:w="1275" w:type="dxa"/>
            <w:gridSpan w:val="3"/>
            <w:vAlign w:val="bottom"/>
            <w:hideMark/>
          </w:tcPr>
          <w:p w14:paraId="114720B2" w14:textId="77777777" w:rsidR="00AA5CC1" w:rsidRPr="00E25907" w:rsidRDefault="00AA5CC1" w:rsidP="00D7570C">
            <w:pPr>
              <w:pStyle w:val="Tableheader"/>
              <w:jc w:val="right"/>
              <w:rPr>
                <w:b w:val="0"/>
                <w:bCs/>
                <w:sz w:val="17"/>
              </w:rPr>
            </w:pPr>
            <w:r w:rsidRPr="00E25907">
              <w:rPr>
                <w:bCs/>
                <w:sz w:val="17"/>
              </w:rPr>
              <w:t xml:space="preserve">Future </w:t>
            </w:r>
            <w:r w:rsidRPr="00E25907">
              <w:rPr>
                <w:bCs/>
                <w:sz w:val="17"/>
              </w:rPr>
              <w:br/>
              <w:t>expenditure</w:t>
            </w:r>
            <w:r w:rsidRPr="00E25907">
              <w:rPr>
                <w:bCs/>
                <w:sz w:val="17"/>
              </w:rPr>
              <w:br/>
              <w:t>(excl. GST)</w:t>
            </w:r>
            <w:r>
              <w:rPr>
                <w:bCs/>
                <w:sz w:val="17"/>
              </w:rPr>
              <w:t xml:space="preserve"> </w:t>
            </w:r>
            <w:r>
              <w:rPr>
                <w:bCs/>
                <w:sz w:val="17"/>
              </w:rPr>
              <w:br/>
              <w:t>($)</w:t>
            </w:r>
          </w:p>
        </w:tc>
      </w:tr>
      <w:tr w:rsidR="00AA5CC1" w:rsidRPr="0031612E" w14:paraId="044F69C7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4493D130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Accenture Australia Pty Ltd</w:t>
            </w:r>
          </w:p>
        </w:tc>
        <w:tc>
          <w:tcPr>
            <w:tcW w:w="2700" w:type="dxa"/>
            <w:gridSpan w:val="3"/>
            <w:noWrap/>
            <w:hideMark/>
          </w:tcPr>
          <w:p w14:paraId="75CD0683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(to undertake the industry analysis to other priority sectors and subsectors)</w:t>
            </w:r>
          </w:p>
        </w:tc>
        <w:tc>
          <w:tcPr>
            <w:tcW w:w="1352" w:type="dxa"/>
            <w:noWrap/>
            <w:hideMark/>
          </w:tcPr>
          <w:p w14:paraId="557FB4E4" w14:textId="77777777" w:rsidR="00AA5CC1" w:rsidRPr="0031612E" w:rsidRDefault="00AA5CC1" w:rsidP="00D7570C">
            <w:pPr>
              <w:pStyle w:val="Tabletextright"/>
            </w:pPr>
            <w:r w:rsidRPr="0031612E">
              <w:t>274</w:t>
            </w:r>
            <w:r>
              <w:t xml:space="preserve"> </w:t>
            </w:r>
            <w:r w:rsidRPr="0031612E">
              <w:t>041</w:t>
            </w:r>
          </w:p>
        </w:tc>
        <w:tc>
          <w:tcPr>
            <w:tcW w:w="1260" w:type="dxa"/>
            <w:gridSpan w:val="2"/>
            <w:noWrap/>
            <w:hideMark/>
          </w:tcPr>
          <w:p w14:paraId="1F4B7ED9" w14:textId="77777777" w:rsidR="00AA5CC1" w:rsidRPr="0031612E" w:rsidRDefault="00AA5CC1" w:rsidP="00D7570C">
            <w:pPr>
              <w:pStyle w:val="Tabletextright"/>
            </w:pPr>
            <w:r w:rsidRPr="0031612E">
              <w:t>274</w:t>
            </w:r>
            <w:r>
              <w:t xml:space="preserve"> </w:t>
            </w:r>
            <w:r w:rsidRPr="0031612E">
              <w:t>041</w:t>
            </w:r>
          </w:p>
        </w:tc>
        <w:tc>
          <w:tcPr>
            <w:tcW w:w="1255" w:type="dxa"/>
            <w:noWrap/>
            <w:hideMark/>
          </w:tcPr>
          <w:p w14:paraId="2E4E1384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03F6A426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75999AF5" w14:textId="77777777" w:rsidR="00AA5CC1" w:rsidRPr="0031612E" w:rsidRDefault="00AA5CC1" w:rsidP="00D7570C">
            <w:pPr>
              <w:pStyle w:val="Tabletext"/>
            </w:pPr>
            <w:r w:rsidRPr="0031612E">
              <w:t xml:space="preserve">ACIL </w:t>
            </w:r>
            <w:r w:rsidRPr="0031612E">
              <w:rPr>
                <w:rFonts w:eastAsia="Times New Roman"/>
              </w:rPr>
              <w:t>Allen Consulting Pty Ltd</w:t>
            </w:r>
          </w:p>
        </w:tc>
        <w:tc>
          <w:tcPr>
            <w:tcW w:w="2700" w:type="dxa"/>
            <w:gridSpan w:val="3"/>
            <w:noWrap/>
            <w:hideMark/>
          </w:tcPr>
          <w:p w14:paraId="20DA9487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(Commercial Passenger Vehicle Services Levy review) </w:t>
            </w:r>
          </w:p>
        </w:tc>
        <w:tc>
          <w:tcPr>
            <w:tcW w:w="1352" w:type="dxa"/>
            <w:noWrap/>
            <w:hideMark/>
          </w:tcPr>
          <w:p w14:paraId="7C80CBB1" w14:textId="77777777" w:rsidR="00AA5CC1" w:rsidRPr="0031612E" w:rsidRDefault="00AA5CC1" w:rsidP="00D7570C">
            <w:pPr>
              <w:pStyle w:val="Tabletextright"/>
            </w:pPr>
            <w:r w:rsidRPr="0031612E">
              <w:t>64</w:t>
            </w:r>
            <w:r>
              <w:t xml:space="preserve"> </w:t>
            </w:r>
            <w:r w:rsidRPr="0031612E">
              <w:t>729</w:t>
            </w:r>
          </w:p>
        </w:tc>
        <w:tc>
          <w:tcPr>
            <w:tcW w:w="1260" w:type="dxa"/>
            <w:gridSpan w:val="2"/>
            <w:noWrap/>
            <w:hideMark/>
          </w:tcPr>
          <w:p w14:paraId="74133E88" w14:textId="77777777" w:rsidR="00AA5CC1" w:rsidRPr="0031612E" w:rsidRDefault="00AA5CC1" w:rsidP="00D7570C">
            <w:pPr>
              <w:pStyle w:val="Tabletextright"/>
            </w:pPr>
            <w:r w:rsidRPr="0031612E">
              <w:t>32</w:t>
            </w:r>
            <w:r>
              <w:t xml:space="preserve"> </w:t>
            </w:r>
            <w:r w:rsidRPr="0031612E">
              <w:t>365</w:t>
            </w:r>
          </w:p>
        </w:tc>
        <w:tc>
          <w:tcPr>
            <w:tcW w:w="1255" w:type="dxa"/>
            <w:noWrap/>
            <w:hideMark/>
          </w:tcPr>
          <w:p w14:paraId="2152E3B7" w14:textId="77777777" w:rsidR="00AA5CC1" w:rsidRPr="0031612E" w:rsidRDefault="00AA5CC1" w:rsidP="00D7570C">
            <w:pPr>
              <w:pStyle w:val="Tabletextright"/>
            </w:pPr>
            <w:r w:rsidRPr="0031612E">
              <w:t>32</w:t>
            </w:r>
            <w:r>
              <w:t xml:space="preserve"> </w:t>
            </w:r>
            <w:r w:rsidRPr="0031612E">
              <w:t>365</w:t>
            </w:r>
          </w:p>
        </w:tc>
      </w:tr>
      <w:tr w:rsidR="00AA5CC1" w:rsidRPr="0031612E" w14:paraId="311BF182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2803EFEB" w14:textId="77777777" w:rsidR="00AA5CC1" w:rsidRPr="0031612E" w:rsidRDefault="00AA5CC1" w:rsidP="00D7570C">
            <w:pPr>
              <w:pStyle w:val="Tabletext"/>
            </w:pPr>
            <w:r w:rsidRPr="0031612E">
              <w:t xml:space="preserve">AECOM </w:t>
            </w:r>
            <w:r w:rsidRPr="0031612E">
              <w:rPr>
                <w:rFonts w:eastAsia="Times New Roman"/>
              </w:rPr>
              <w:t>Australia Pty Ltd</w:t>
            </w:r>
          </w:p>
        </w:tc>
        <w:tc>
          <w:tcPr>
            <w:tcW w:w="2700" w:type="dxa"/>
            <w:gridSpan w:val="3"/>
            <w:noWrap/>
            <w:hideMark/>
          </w:tcPr>
          <w:p w14:paraId="3A17C0FF" w14:textId="002B109A" w:rsidR="00AA5CC1" w:rsidRPr="0031612E" w:rsidRDefault="00AA5CC1" w:rsidP="00D7570C">
            <w:pPr>
              <w:pStyle w:val="Tabletext"/>
            </w:pPr>
            <w:r w:rsidRPr="0031612E">
              <w:t xml:space="preserve">Commercial and transaction advice (offsite construction industry analysis) </w:t>
            </w:r>
          </w:p>
        </w:tc>
        <w:tc>
          <w:tcPr>
            <w:tcW w:w="1352" w:type="dxa"/>
            <w:noWrap/>
            <w:hideMark/>
          </w:tcPr>
          <w:p w14:paraId="3C53BA13" w14:textId="77777777" w:rsidR="00AA5CC1" w:rsidRPr="0031612E" w:rsidRDefault="00AA5CC1" w:rsidP="00D7570C">
            <w:pPr>
              <w:pStyle w:val="Tabletextright"/>
            </w:pPr>
            <w:r w:rsidRPr="0031612E">
              <w:t>130</w:t>
            </w:r>
            <w:r>
              <w:t xml:space="preserve"> </w:t>
            </w:r>
            <w:r w:rsidRPr="0031612E">
              <w:t>233</w:t>
            </w:r>
          </w:p>
        </w:tc>
        <w:tc>
          <w:tcPr>
            <w:tcW w:w="1260" w:type="dxa"/>
            <w:gridSpan w:val="2"/>
            <w:noWrap/>
            <w:hideMark/>
          </w:tcPr>
          <w:p w14:paraId="731630A8" w14:textId="77777777" w:rsidR="00AA5CC1" w:rsidRPr="0031612E" w:rsidRDefault="00AA5CC1" w:rsidP="00D7570C">
            <w:pPr>
              <w:pStyle w:val="Tabletextright"/>
            </w:pPr>
            <w:r w:rsidRPr="0031612E">
              <w:t>80</w:t>
            </w:r>
            <w:r>
              <w:t xml:space="preserve"> </w:t>
            </w:r>
            <w:r w:rsidRPr="0031612E">
              <w:t>233</w:t>
            </w:r>
          </w:p>
        </w:tc>
        <w:tc>
          <w:tcPr>
            <w:tcW w:w="1255" w:type="dxa"/>
            <w:noWrap/>
            <w:hideMark/>
          </w:tcPr>
          <w:p w14:paraId="3555A15B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76061E46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180CCCB7" w14:textId="77777777" w:rsidR="00AA5CC1" w:rsidRPr="0031612E" w:rsidRDefault="00AA5CC1" w:rsidP="00D7570C">
            <w:pPr>
              <w:pStyle w:val="Tabletext"/>
            </w:pPr>
            <w:r w:rsidRPr="0031612E">
              <w:t>Aon Risk Services Australia Limited</w:t>
            </w:r>
          </w:p>
        </w:tc>
        <w:tc>
          <w:tcPr>
            <w:tcW w:w="2700" w:type="dxa"/>
            <w:gridSpan w:val="3"/>
            <w:noWrap/>
            <w:hideMark/>
          </w:tcPr>
          <w:p w14:paraId="3E163CB5" w14:textId="77777777" w:rsidR="00AA5CC1" w:rsidRPr="0031612E" w:rsidRDefault="00AA5CC1" w:rsidP="00D7570C">
            <w:pPr>
              <w:pStyle w:val="Tabletext"/>
            </w:pPr>
            <w:r w:rsidRPr="0031612E">
              <w:t xml:space="preserve">Commercial and transaction advice (VicRoads Modernisation) </w:t>
            </w:r>
          </w:p>
        </w:tc>
        <w:tc>
          <w:tcPr>
            <w:tcW w:w="1352" w:type="dxa"/>
            <w:noWrap/>
            <w:hideMark/>
          </w:tcPr>
          <w:p w14:paraId="7623B661" w14:textId="77777777" w:rsidR="00AA5CC1" w:rsidRPr="0031612E" w:rsidRDefault="00AA5CC1" w:rsidP="00D7570C">
            <w:pPr>
              <w:pStyle w:val="Tabletextright"/>
            </w:pPr>
            <w:r w:rsidRPr="0031612E">
              <w:t>118</w:t>
            </w:r>
            <w:r>
              <w:t xml:space="preserve"> </w:t>
            </w:r>
            <w:r w:rsidRPr="0031612E">
              <w:t>825</w:t>
            </w:r>
          </w:p>
        </w:tc>
        <w:tc>
          <w:tcPr>
            <w:tcW w:w="1260" w:type="dxa"/>
            <w:gridSpan w:val="2"/>
            <w:noWrap/>
            <w:hideMark/>
          </w:tcPr>
          <w:p w14:paraId="5318A425" w14:textId="77777777" w:rsidR="00AA5CC1" w:rsidRPr="0031612E" w:rsidRDefault="00AA5CC1" w:rsidP="00D7570C">
            <w:pPr>
              <w:pStyle w:val="Tabletextright"/>
            </w:pPr>
            <w:r w:rsidRPr="0031612E">
              <w:t>118</w:t>
            </w:r>
            <w:r>
              <w:t xml:space="preserve"> </w:t>
            </w:r>
            <w:r w:rsidRPr="0031612E">
              <w:t>825</w:t>
            </w:r>
          </w:p>
        </w:tc>
        <w:tc>
          <w:tcPr>
            <w:tcW w:w="1255" w:type="dxa"/>
            <w:noWrap/>
            <w:hideMark/>
          </w:tcPr>
          <w:p w14:paraId="735DF17C" w14:textId="734FCE8A" w:rsidR="00AA5CC1" w:rsidRPr="0031612E" w:rsidRDefault="00C56168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1759C1C8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63C469ED" w14:textId="691734AC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ArcBlue Consulting (Aus) Pty</w:t>
            </w:r>
            <w:r w:rsidR="0034597C">
              <w:rPr>
                <w:rFonts w:ascii="Calibri" w:eastAsia="Times New Roman" w:hAnsi="Calibri" w:cs="Calibri"/>
              </w:rPr>
              <w:t> </w:t>
            </w:r>
            <w:r w:rsidRPr="0031612E">
              <w:rPr>
                <w:rFonts w:eastAsia="Times New Roman"/>
              </w:rPr>
              <w:t>Ltd</w:t>
            </w:r>
          </w:p>
        </w:tc>
        <w:tc>
          <w:tcPr>
            <w:tcW w:w="2700" w:type="dxa"/>
            <w:gridSpan w:val="3"/>
            <w:noWrap/>
            <w:hideMark/>
          </w:tcPr>
          <w:p w14:paraId="012084BD" w14:textId="77777777" w:rsidR="00AA5CC1" w:rsidRPr="0031612E" w:rsidRDefault="00AA5CC1" w:rsidP="00D7570C">
            <w:pPr>
              <w:pStyle w:val="Tabletext"/>
            </w:pPr>
            <w:r w:rsidRPr="0031612E">
              <w:t>Best practice category management Lifecyle</w:t>
            </w:r>
          </w:p>
        </w:tc>
        <w:tc>
          <w:tcPr>
            <w:tcW w:w="1352" w:type="dxa"/>
            <w:noWrap/>
            <w:hideMark/>
          </w:tcPr>
          <w:p w14:paraId="5790FFC1" w14:textId="77777777" w:rsidR="00AA5CC1" w:rsidRPr="0031612E" w:rsidRDefault="00AA5CC1" w:rsidP="00D7570C">
            <w:pPr>
              <w:pStyle w:val="Tabletextright"/>
            </w:pPr>
            <w:r w:rsidRPr="0031612E">
              <w:t>98</w:t>
            </w:r>
            <w:r>
              <w:t xml:space="preserve"> </w:t>
            </w:r>
            <w:r w:rsidRPr="0031612E">
              <w:t>519</w:t>
            </w:r>
          </w:p>
        </w:tc>
        <w:tc>
          <w:tcPr>
            <w:tcW w:w="1260" w:type="dxa"/>
            <w:gridSpan w:val="2"/>
            <w:noWrap/>
            <w:hideMark/>
          </w:tcPr>
          <w:p w14:paraId="70B078B0" w14:textId="77777777" w:rsidR="00AA5CC1" w:rsidRPr="0031612E" w:rsidRDefault="00AA5CC1" w:rsidP="00D7570C">
            <w:pPr>
              <w:pStyle w:val="Tabletextright"/>
            </w:pPr>
            <w:r w:rsidRPr="0031612E">
              <w:t>66</w:t>
            </w:r>
            <w:r>
              <w:t xml:space="preserve"> </w:t>
            </w:r>
            <w:r w:rsidRPr="0031612E">
              <w:t>789</w:t>
            </w:r>
          </w:p>
        </w:tc>
        <w:tc>
          <w:tcPr>
            <w:tcW w:w="1255" w:type="dxa"/>
            <w:noWrap/>
            <w:hideMark/>
          </w:tcPr>
          <w:p w14:paraId="3D12DA9E" w14:textId="77777777" w:rsidR="00AA5CC1" w:rsidRPr="0031612E" w:rsidRDefault="00AA5CC1" w:rsidP="00D7570C">
            <w:pPr>
              <w:pStyle w:val="Tabletextright"/>
            </w:pPr>
            <w:r w:rsidRPr="0031612E">
              <w:t>2</w:t>
            </w:r>
            <w:r>
              <w:t xml:space="preserve"> </w:t>
            </w:r>
            <w:r w:rsidRPr="0031612E">
              <w:t>830</w:t>
            </w:r>
          </w:p>
        </w:tc>
      </w:tr>
      <w:tr w:rsidR="00AA5CC1" w:rsidRPr="0031612E" w14:paraId="020640D1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696BDC16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 xml:space="preserve">Arup </w:t>
            </w:r>
            <w:r w:rsidRPr="0031612E">
              <w:t>P/L</w:t>
            </w:r>
          </w:p>
        </w:tc>
        <w:tc>
          <w:tcPr>
            <w:tcW w:w="2700" w:type="dxa"/>
            <w:gridSpan w:val="3"/>
            <w:noWrap/>
            <w:hideMark/>
          </w:tcPr>
          <w:p w14:paraId="69E72E4D" w14:textId="77777777" w:rsidR="00AA5CC1" w:rsidRPr="0031612E" w:rsidRDefault="00AA5CC1" w:rsidP="00D7570C">
            <w:pPr>
              <w:pStyle w:val="Tabletext"/>
            </w:pPr>
            <w:r w:rsidRPr="0031612E">
              <w:t>Project advice (tunnelling best practice)</w:t>
            </w:r>
          </w:p>
        </w:tc>
        <w:tc>
          <w:tcPr>
            <w:tcW w:w="1352" w:type="dxa"/>
            <w:noWrap/>
            <w:hideMark/>
          </w:tcPr>
          <w:p w14:paraId="64E838E8" w14:textId="77777777" w:rsidR="00AA5CC1" w:rsidRPr="0031612E" w:rsidRDefault="00AA5CC1" w:rsidP="00D7570C">
            <w:pPr>
              <w:pStyle w:val="Tabletextright"/>
            </w:pPr>
            <w:r w:rsidRPr="0031612E">
              <w:t>136</w:t>
            </w:r>
            <w:r>
              <w:t xml:space="preserve"> </w:t>
            </w:r>
            <w:r w:rsidRPr="0031612E">
              <w:t>084</w:t>
            </w:r>
          </w:p>
        </w:tc>
        <w:tc>
          <w:tcPr>
            <w:tcW w:w="1260" w:type="dxa"/>
            <w:gridSpan w:val="2"/>
            <w:noWrap/>
            <w:hideMark/>
          </w:tcPr>
          <w:p w14:paraId="3BDBFC91" w14:textId="77777777" w:rsidR="00AA5CC1" w:rsidRPr="0031612E" w:rsidRDefault="00AA5CC1" w:rsidP="00D7570C">
            <w:pPr>
              <w:pStyle w:val="Tabletextright"/>
            </w:pPr>
            <w:r w:rsidRPr="0031612E">
              <w:t>40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017509D1" w14:textId="77777777" w:rsidR="00AA5CC1" w:rsidRPr="0031612E" w:rsidRDefault="00AA5CC1" w:rsidP="00D7570C">
            <w:pPr>
              <w:pStyle w:val="Tabletextright"/>
            </w:pPr>
            <w:r w:rsidRPr="0031612E">
              <w:t>96</w:t>
            </w:r>
            <w:r>
              <w:t xml:space="preserve"> </w:t>
            </w:r>
            <w:r w:rsidRPr="0031612E">
              <w:t>084</w:t>
            </w:r>
          </w:p>
        </w:tc>
      </w:tr>
      <w:tr w:rsidR="00AA5CC1" w:rsidRPr="0031612E" w14:paraId="60E06F6A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44F133A5" w14:textId="77777777" w:rsidR="00AA5CC1" w:rsidRPr="0031612E" w:rsidRDefault="00AA5CC1" w:rsidP="00D7570C">
            <w:pPr>
              <w:pStyle w:val="Tabletext"/>
            </w:pPr>
            <w:r w:rsidRPr="0031612E">
              <w:t>Atticusnow Pty Ltd</w:t>
            </w:r>
          </w:p>
        </w:tc>
        <w:tc>
          <w:tcPr>
            <w:tcW w:w="2700" w:type="dxa"/>
            <w:gridSpan w:val="3"/>
            <w:noWrap/>
            <w:hideMark/>
          </w:tcPr>
          <w:p w14:paraId="74571C3C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(advisory services to support DTF’s regulatory reform program) </w:t>
            </w:r>
          </w:p>
        </w:tc>
        <w:tc>
          <w:tcPr>
            <w:tcW w:w="1352" w:type="dxa"/>
            <w:noWrap/>
            <w:hideMark/>
          </w:tcPr>
          <w:p w14:paraId="4CE332D7" w14:textId="77777777" w:rsidR="00AA5CC1" w:rsidRPr="0031612E" w:rsidRDefault="00AA5CC1" w:rsidP="00D7570C">
            <w:pPr>
              <w:pStyle w:val="Tabletextright"/>
            </w:pPr>
            <w:r w:rsidRPr="0031612E">
              <w:t>230</w:t>
            </w:r>
            <w:r>
              <w:t xml:space="preserve"> </w:t>
            </w:r>
            <w:r w:rsidRPr="0031612E">
              <w:t>258</w:t>
            </w:r>
          </w:p>
        </w:tc>
        <w:tc>
          <w:tcPr>
            <w:tcW w:w="1260" w:type="dxa"/>
            <w:gridSpan w:val="2"/>
            <w:noWrap/>
            <w:hideMark/>
          </w:tcPr>
          <w:p w14:paraId="4322447D" w14:textId="77777777" w:rsidR="00AA5CC1" w:rsidRPr="0031612E" w:rsidRDefault="00AA5CC1" w:rsidP="00D7570C">
            <w:pPr>
              <w:pStyle w:val="Tabletextright"/>
            </w:pPr>
            <w:r w:rsidRPr="0031612E">
              <w:t>163</w:t>
            </w:r>
            <w:r>
              <w:t xml:space="preserve"> </w:t>
            </w:r>
            <w:r w:rsidRPr="0031612E">
              <w:t>456</w:t>
            </w:r>
          </w:p>
        </w:tc>
        <w:tc>
          <w:tcPr>
            <w:tcW w:w="1255" w:type="dxa"/>
            <w:noWrap/>
            <w:hideMark/>
          </w:tcPr>
          <w:p w14:paraId="14AA35D9" w14:textId="77777777" w:rsidR="00AA5CC1" w:rsidRPr="0031612E" w:rsidRDefault="00AA5CC1" w:rsidP="00D7570C">
            <w:pPr>
              <w:pStyle w:val="Tabletextright"/>
            </w:pPr>
            <w:r w:rsidRPr="0031612E">
              <w:t>66</w:t>
            </w:r>
            <w:r>
              <w:t xml:space="preserve"> </w:t>
            </w:r>
            <w:r w:rsidRPr="0031612E">
              <w:t>802</w:t>
            </w:r>
          </w:p>
        </w:tc>
      </w:tr>
      <w:tr w:rsidR="00AA5CC1" w:rsidRPr="0031612E" w14:paraId="07A6FC93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1D1F2E72" w14:textId="77777777" w:rsidR="00AA5CC1" w:rsidRPr="0031612E" w:rsidRDefault="00AA5CC1" w:rsidP="00D7570C">
            <w:pPr>
              <w:pStyle w:val="Tabletext"/>
            </w:pPr>
            <w:r w:rsidRPr="0031612E">
              <w:t>Atticusnow Pty Ltd</w:t>
            </w:r>
          </w:p>
        </w:tc>
        <w:tc>
          <w:tcPr>
            <w:tcW w:w="2700" w:type="dxa"/>
            <w:gridSpan w:val="3"/>
            <w:noWrap/>
            <w:hideMark/>
          </w:tcPr>
          <w:p w14:paraId="50458555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(advisory services to support DTF’s regulatory reform program) </w:t>
            </w:r>
          </w:p>
        </w:tc>
        <w:tc>
          <w:tcPr>
            <w:tcW w:w="1352" w:type="dxa"/>
            <w:noWrap/>
            <w:hideMark/>
          </w:tcPr>
          <w:p w14:paraId="1618F761" w14:textId="77777777" w:rsidR="00AA5CC1" w:rsidRPr="0031612E" w:rsidRDefault="00AA5CC1" w:rsidP="00D7570C">
            <w:pPr>
              <w:pStyle w:val="Tabletextright"/>
            </w:pPr>
            <w:r w:rsidRPr="0031612E">
              <w:t>84</w:t>
            </w:r>
            <w:r>
              <w:t xml:space="preserve"> </w:t>
            </w:r>
            <w:r w:rsidRPr="0031612E">
              <w:t>925</w:t>
            </w:r>
          </w:p>
        </w:tc>
        <w:tc>
          <w:tcPr>
            <w:tcW w:w="1260" w:type="dxa"/>
            <w:gridSpan w:val="2"/>
            <w:noWrap/>
            <w:hideMark/>
          </w:tcPr>
          <w:p w14:paraId="56D7147C" w14:textId="77777777" w:rsidR="00AA5CC1" w:rsidRPr="0031612E" w:rsidRDefault="00AA5CC1" w:rsidP="00D7570C">
            <w:pPr>
              <w:pStyle w:val="Tabletextright"/>
            </w:pPr>
            <w:r w:rsidRPr="0031612E">
              <w:t>66</w:t>
            </w:r>
            <w:r>
              <w:t xml:space="preserve"> </w:t>
            </w:r>
            <w:r w:rsidRPr="0031612E">
              <w:t>486</w:t>
            </w:r>
          </w:p>
        </w:tc>
        <w:tc>
          <w:tcPr>
            <w:tcW w:w="1255" w:type="dxa"/>
            <w:noWrap/>
            <w:hideMark/>
          </w:tcPr>
          <w:p w14:paraId="1439C77F" w14:textId="77777777" w:rsidR="00AA5CC1" w:rsidRPr="0031612E" w:rsidRDefault="00AA5CC1" w:rsidP="00D7570C">
            <w:pPr>
              <w:pStyle w:val="Tabletextright"/>
            </w:pPr>
            <w:r w:rsidRPr="0031612E">
              <w:t>18</w:t>
            </w:r>
            <w:r>
              <w:t xml:space="preserve"> </w:t>
            </w:r>
            <w:r w:rsidRPr="0031612E">
              <w:t>440</w:t>
            </w:r>
          </w:p>
        </w:tc>
      </w:tr>
      <w:tr w:rsidR="00AA5CC1" w:rsidRPr="0031612E" w14:paraId="1BC37CD0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2C34580A" w14:textId="77777777" w:rsidR="00AA5CC1" w:rsidRPr="0031612E" w:rsidRDefault="00AA5CC1" w:rsidP="00D7570C">
            <w:pPr>
              <w:pStyle w:val="Tabletext"/>
            </w:pPr>
            <w:r w:rsidRPr="0031612E">
              <w:t>Atticusnow Pty Ltd</w:t>
            </w:r>
          </w:p>
        </w:tc>
        <w:tc>
          <w:tcPr>
            <w:tcW w:w="2700" w:type="dxa"/>
            <w:gridSpan w:val="3"/>
            <w:noWrap/>
            <w:hideMark/>
          </w:tcPr>
          <w:p w14:paraId="6F2239CB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(advisory services to support DTF’s regulatory reform program) </w:t>
            </w:r>
          </w:p>
        </w:tc>
        <w:tc>
          <w:tcPr>
            <w:tcW w:w="1352" w:type="dxa"/>
            <w:noWrap/>
            <w:hideMark/>
          </w:tcPr>
          <w:p w14:paraId="0F100980" w14:textId="77777777" w:rsidR="00AA5CC1" w:rsidRPr="0031612E" w:rsidRDefault="00AA5CC1" w:rsidP="00D7570C">
            <w:pPr>
              <w:pStyle w:val="Tabletextright"/>
            </w:pPr>
            <w:r w:rsidRPr="0031612E">
              <w:t>121</w:t>
            </w:r>
            <w:r>
              <w:t xml:space="preserve"> </w:t>
            </w:r>
            <w:r w:rsidRPr="0031612E">
              <w:t>070</w:t>
            </w:r>
          </w:p>
        </w:tc>
        <w:tc>
          <w:tcPr>
            <w:tcW w:w="1260" w:type="dxa"/>
            <w:gridSpan w:val="2"/>
            <w:noWrap/>
            <w:hideMark/>
          </w:tcPr>
          <w:p w14:paraId="75492493" w14:textId="77777777" w:rsidR="00AA5CC1" w:rsidRPr="0031612E" w:rsidRDefault="00AA5CC1" w:rsidP="00D7570C">
            <w:pPr>
              <w:pStyle w:val="Tabletextright"/>
            </w:pPr>
            <w:r w:rsidRPr="0031612E">
              <w:t>62</w:t>
            </w:r>
            <w:r>
              <w:t xml:space="preserve"> </w:t>
            </w:r>
            <w:r w:rsidRPr="0031612E">
              <w:t>643</w:t>
            </w:r>
          </w:p>
        </w:tc>
        <w:tc>
          <w:tcPr>
            <w:tcW w:w="1255" w:type="dxa"/>
            <w:noWrap/>
            <w:hideMark/>
          </w:tcPr>
          <w:p w14:paraId="120D1AA2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2765FE6E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359807BD" w14:textId="77777777" w:rsidR="00AA5CC1" w:rsidRPr="0031612E" w:rsidRDefault="00AA5CC1" w:rsidP="00D7570C">
            <w:pPr>
              <w:pStyle w:val="Tabletext"/>
            </w:pPr>
            <w:r w:rsidRPr="0031612E">
              <w:t>Atticusnow Pty Ltd</w:t>
            </w:r>
          </w:p>
        </w:tc>
        <w:tc>
          <w:tcPr>
            <w:tcW w:w="2700" w:type="dxa"/>
            <w:gridSpan w:val="3"/>
            <w:noWrap/>
            <w:hideMark/>
          </w:tcPr>
          <w:p w14:paraId="246D9EC6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(advisory services to support DTF’s regulatory reform program) </w:t>
            </w:r>
          </w:p>
        </w:tc>
        <w:tc>
          <w:tcPr>
            <w:tcW w:w="1352" w:type="dxa"/>
            <w:noWrap/>
            <w:hideMark/>
          </w:tcPr>
          <w:p w14:paraId="1C70E5DA" w14:textId="77777777" w:rsidR="00AA5CC1" w:rsidRPr="0031612E" w:rsidRDefault="00AA5CC1" w:rsidP="00D7570C">
            <w:pPr>
              <w:pStyle w:val="Tabletextright"/>
            </w:pPr>
            <w:r w:rsidRPr="0031612E">
              <w:t>245</w:t>
            </w:r>
            <w:r>
              <w:t xml:space="preserve"> </w:t>
            </w:r>
            <w:r w:rsidRPr="0031612E">
              <w:t>137</w:t>
            </w:r>
          </w:p>
        </w:tc>
        <w:tc>
          <w:tcPr>
            <w:tcW w:w="1260" w:type="dxa"/>
            <w:gridSpan w:val="2"/>
            <w:noWrap/>
            <w:hideMark/>
          </w:tcPr>
          <w:p w14:paraId="322EA075" w14:textId="77777777" w:rsidR="00AA5CC1" w:rsidRPr="0031612E" w:rsidRDefault="00AA5CC1" w:rsidP="00D7570C">
            <w:pPr>
              <w:pStyle w:val="Tabletextright"/>
            </w:pPr>
            <w:r w:rsidRPr="0031612E">
              <w:t>14</w:t>
            </w:r>
            <w:r>
              <w:t xml:space="preserve"> </w:t>
            </w:r>
            <w:r w:rsidRPr="0031612E">
              <w:t>879</w:t>
            </w:r>
          </w:p>
        </w:tc>
        <w:tc>
          <w:tcPr>
            <w:tcW w:w="1255" w:type="dxa"/>
            <w:noWrap/>
            <w:hideMark/>
          </w:tcPr>
          <w:p w14:paraId="41CE6E30" w14:textId="77777777" w:rsidR="00AA5CC1" w:rsidRPr="0031612E" w:rsidRDefault="00AA5CC1" w:rsidP="00D7570C">
            <w:pPr>
              <w:pStyle w:val="Tabletextright"/>
            </w:pPr>
            <w:r w:rsidRPr="0031612E">
              <w:t>230</w:t>
            </w:r>
            <w:r>
              <w:t xml:space="preserve"> </w:t>
            </w:r>
            <w:r w:rsidRPr="0031612E">
              <w:t>258</w:t>
            </w:r>
          </w:p>
        </w:tc>
      </w:tr>
      <w:tr w:rsidR="00AA5CC1" w:rsidRPr="0031612E" w14:paraId="5EA1524F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0EDE9762" w14:textId="77777777" w:rsidR="00AA5CC1" w:rsidRPr="0031612E" w:rsidRDefault="00AA5CC1" w:rsidP="00D7570C">
            <w:pPr>
              <w:pStyle w:val="Tabletext"/>
            </w:pPr>
            <w:r w:rsidRPr="0031612E">
              <w:lastRenderedPageBreak/>
              <w:t>Aurecon Australia Pty Ltd</w:t>
            </w:r>
          </w:p>
        </w:tc>
        <w:tc>
          <w:tcPr>
            <w:tcW w:w="2700" w:type="dxa"/>
            <w:gridSpan w:val="3"/>
            <w:noWrap/>
            <w:hideMark/>
          </w:tcPr>
          <w:p w14:paraId="0C6240C7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(Hydrogen Energy Supply Chain Pilot Project Commercialisation Plan)</w:t>
            </w:r>
          </w:p>
        </w:tc>
        <w:tc>
          <w:tcPr>
            <w:tcW w:w="1352" w:type="dxa"/>
            <w:noWrap/>
            <w:hideMark/>
          </w:tcPr>
          <w:p w14:paraId="305BD248" w14:textId="77777777" w:rsidR="00AA5CC1" w:rsidRPr="0031612E" w:rsidRDefault="00AA5CC1" w:rsidP="00D7570C">
            <w:pPr>
              <w:pStyle w:val="Tabletextright"/>
            </w:pPr>
            <w:r w:rsidRPr="0031612E">
              <w:t>215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4D9EF2A4" w14:textId="77777777" w:rsidR="00AA5CC1" w:rsidRPr="0031612E" w:rsidRDefault="00AA5CC1" w:rsidP="00D7570C">
            <w:pPr>
              <w:pStyle w:val="Tabletextright"/>
            </w:pPr>
            <w:r w:rsidRPr="0031612E">
              <w:t>62</w:t>
            </w:r>
            <w:r>
              <w:t xml:space="preserve"> </w:t>
            </w:r>
            <w:r w:rsidRPr="0031612E">
              <w:t>380</w:t>
            </w:r>
          </w:p>
        </w:tc>
        <w:tc>
          <w:tcPr>
            <w:tcW w:w="1255" w:type="dxa"/>
            <w:noWrap/>
            <w:hideMark/>
          </w:tcPr>
          <w:p w14:paraId="65CF594A" w14:textId="77777777" w:rsidR="00AA5CC1" w:rsidRPr="0031612E" w:rsidRDefault="00AA5CC1" w:rsidP="00D7570C">
            <w:pPr>
              <w:pStyle w:val="Tabletextright"/>
            </w:pPr>
            <w:r w:rsidRPr="0031612E">
              <w:t>41</w:t>
            </w:r>
            <w:r>
              <w:t xml:space="preserve"> </w:t>
            </w:r>
            <w:r w:rsidRPr="0031612E">
              <w:t>920</w:t>
            </w:r>
          </w:p>
        </w:tc>
      </w:tr>
      <w:tr w:rsidR="00AA5CC1" w:rsidRPr="0031612E" w14:paraId="60409176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6DDF8626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Aurecon Australia Pty Ltd</w:t>
            </w:r>
          </w:p>
        </w:tc>
        <w:tc>
          <w:tcPr>
            <w:tcW w:w="2700" w:type="dxa"/>
            <w:gridSpan w:val="3"/>
            <w:noWrap/>
            <w:hideMark/>
          </w:tcPr>
          <w:p w14:paraId="332A5DC3" w14:textId="529A69D7" w:rsidR="00AA5CC1" w:rsidRPr="0031612E" w:rsidRDefault="002E2E20" w:rsidP="00D7570C">
            <w:pPr>
              <w:pStyle w:val="Tabletext"/>
            </w:pPr>
            <w:r w:rsidRPr="0031612E">
              <w:t>Technical</w:t>
            </w:r>
            <w:r w:rsidR="00AA5CC1" w:rsidRPr="0031612E">
              <w:t xml:space="preserve"> advice (environmental assessment planning for installation of electric vehicle charging infrastructure)</w:t>
            </w:r>
          </w:p>
        </w:tc>
        <w:tc>
          <w:tcPr>
            <w:tcW w:w="1352" w:type="dxa"/>
            <w:noWrap/>
            <w:hideMark/>
          </w:tcPr>
          <w:p w14:paraId="7B5BC25A" w14:textId="77777777" w:rsidR="00AA5CC1" w:rsidRPr="0031612E" w:rsidRDefault="00AA5CC1" w:rsidP="00D7570C">
            <w:pPr>
              <w:pStyle w:val="Tabletextright"/>
            </w:pPr>
            <w:r w:rsidRPr="0031612E">
              <w:t>90</w:t>
            </w:r>
            <w:r>
              <w:t xml:space="preserve"> </w:t>
            </w:r>
            <w:r w:rsidRPr="0031612E">
              <w:t>909</w:t>
            </w:r>
          </w:p>
        </w:tc>
        <w:tc>
          <w:tcPr>
            <w:tcW w:w="1260" w:type="dxa"/>
            <w:gridSpan w:val="2"/>
            <w:noWrap/>
            <w:hideMark/>
          </w:tcPr>
          <w:p w14:paraId="0A3BDF99" w14:textId="77777777" w:rsidR="00AA5CC1" w:rsidRPr="0031612E" w:rsidRDefault="00AA5CC1" w:rsidP="00D7570C">
            <w:pPr>
              <w:pStyle w:val="Tabletextright"/>
            </w:pPr>
            <w:r w:rsidRPr="0031612E">
              <w:t>74</w:t>
            </w:r>
            <w:r>
              <w:t xml:space="preserve"> </w:t>
            </w:r>
            <w:r w:rsidRPr="0031612E">
              <w:t>250</w:t>
            </w:r>
          </w:p>
        </w:tc>
        <w:tc>
          <w:tcPr>
            <w:tcW w:w="1255" w:type="dxa"/>
            <w:noWrap/>
            <w:hideMark/>
          </w:tcPr>
          <w:p w14:paraId="35FDAF73" w14:textId="77777777" w:rsidR="00AA5CC1" w:rsidRPr="0031612E" w:rsidRDefault="00AA5CC1" w:rsidP="00D7570C">
            <w:pPr>
              <w:pStyle w:val="Tabletextright"/>
            </w:pPr>
            <w:r w:rsidRPr="0031612E">
              <w:t>16</w:t>
            </w:r>
            <w:r>
              <w:t xml:space="preserve"> </w:t>
            </w:r>
            <w:r w:rsidRPr="0031612E">
              <w:t>659</w:t>
            </w:r>
          </w:p>
        </w:tc>
      </w:tr>
      <w:tr w:rsidR="00AA5CC1" w:rsidRPr="0031612E" w14:paraId="7B7459FC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28194F09" w14:textId="77777777" w:rsidR="00AA5CC1" w:rsidRPr="0031612E" w:rsidRDefault="00AA5CC1" w:rsidP="00D7570C">
            <w:pPr>
              <w:pStyle w:val="Tabletext"/>
            </w:pPr>
            <w:r w:rsidRPr="0031612E">
              <w:t>BDO</w:t>
            </w:r>
          </w:p>
        </w:tc>
        <w:tc>
          <w:tcPr>
            <w:tcW w:w="2700" w:type="dxa"/>
            <w:gridSpan w:val="3"/>
            <w:noWrap/>
            <w:hideMark/>
          </w:tcPr>
          <w:p w14:paraId="6DF9C6B6" w14:textId="77777777" w:rsidR="00AA5CC1" w:rsidRPr="0031612E" w:rsidRDefault="00AA5CC1" w:rsidP="00D7570C">
            <w:pPr>
              <w:pStyle w:val="Tabletext"/>
            </w:pPr>
            <w:r w:rsidRPr="0031612E">
              <w:t>Project advice (provision of Offsite Construction Guide)</w:t>
            </w:r>
          </w:p>
        </w:tc>
        <w:tc>
          <w:tcPr>
            <w:tcW w:w="1352" w:type="dxa"/>
            <w:noWrap/>
            <w:hideMark/>
          </w:tcPr>
          <w:p w14:paraId="22492809" w14:textId="77777777" w:rsidR="00AA5CC1" w:rsidRPr="0031612E" w:rsidRDefault="00AA5CC1" w:rsidP="00D7570C">
            <w:pPr>
              <w:pStyle w:val="Tabletextright"/>
            </w:pPr>
            <w:r w:rsidRPr="0031612E">
              <w:t>218</w:t>
            </w:r>
            <w:r>
              <w:t xml:space="preserve"> </w:t>
            </w:r>
            <w:r w:rsidRPr="0031612E">
              <w:t>455</w:t>
            </w:r>
          </w:p>
        </w:tc>
        <w:tc>
          <w:tcPr>
            <w:tcW w:w="1260" w:type="dxa"/>
            <w:gridSpan w:val="2"/>
            <w:noWrap/>
            <w:hideMark/>
          </w:tcPr>
          <w:p w14:paraId="6B9194BE" w14:textId="77777777" w:rsidR="00AA5CC1" w:rsidRPr="0031612E" w:rsidRDefault="00AA5CC1" w:rsidP="00D7570C">
            <w:pPr>
              <w:pStyle w:val="Tabletextright"/>
            </w:pPr>
            <w:r w:rsidRPr="0031612E">
              <w:t>218</w:t>
            </w:r>
            <w:r>
              <w:t xml:space="preserve"> </w:t>
            </w:r>
            <w:r w:rsidRPr="0031612E">
              <w:t>455</w:t>
            </w:r>
          </w:p>
        </w:tc>
        <w:tc>
          <w:tcPr>
            <w:tcW w:w="1255" w:type="dxa"/>
            <w:noWrap/>
            <w:hideMark/>
          </w:tcPr>
          <w:p w14:paraId="4B04350F" w14:textId="05511899" w:rsidR="00AA5CC1" w:rsidRPr="0031612E" w:rsidRDefault="00C56168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44EF8777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39AD1B13" w14:textId="77777777" w:rsidR="00AA5CC1" w:rsidRPr="0031612E" w:rsidRDefault="00AA5CC1" w:rsidP="00D7570C">
            <w:pPr>
              <w:pStyle w:val="Tabletext"/>
            </w:pPr>
            <w:r w:rsidRPr="0031612E">
              <w:t>Billigence Pty Ltd</w:t>
            </w:r>
          </w:p>
        </w:tc>
        <w:tc>
          <w:tcPr>
            <w:tcW w:w="2700" w:type="dxa"/>
            <w:gridSpan w:val="3"/>
            <w:noWrap/>
            <w:hideMark/>
          </w:tcPr>
          <w:p w14:paraId="40F46B90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(dashboard reporting)</w:t>
            </w:r>
          </w:p>
        </w:tc>
        <w:tc>
          <w:tcPr>
            <w:tcW w:w="1352" w:type="dxa"/>
            <w:noWrap/>
            <w:hideMark/>
          </w:tcPr>
          <w:p w14:paraId="7BCF4DF9" w14:textId="77777777" w:rsidR="00AA5CC1" w:rsidRPr="0031612E" w:rsidRDefault="00AA5CC1" w:rsidP="00D7570C">
            <w:pPr>
              <w:pStyle w:val="Tabletextright"/>
            </w:pPr>
            <w:r w:rsidRPr="0031612E">
              <w:t>58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5AEF416A" w14:textId="77777777" w:rsidR="00AA5CC1" w:rsidRPr="0031612E" w:rsidRDefault="00AA5CC1" w:rsidP="00D7570C">
            <w:pPr>
              <w:pStyle w:val="Tabletextright"/>
            </w:pPr>
            <w:r w:rsidRPr="0031612E">
              <w:t>58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27AD785E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6A949EDE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342CA77D" w14:textId="77777777" w:rsidR="00AA5CC1" w:rsidRPr="0031612E" w:rsidRDefault="00AA5CC1" w:rsidP="00D7570C">
            <w:pPr>
              <w:pStyle w:val="Tabletext"/>
            </w:pPr>
            <w:r w:rsidRPr="0031612E">
              <w:t xml:space="preserve">BIS </w:t>
            </w:r>
            <w:r w:rsidRPr="0031612E">
              <w:rPr>
                <w:rFonts w:eastAsia="Times New Roman"/>
              </w:rPr>
              <w:t>Oxford Economics</w:t>
            </w:r>
          </w:p>
        </w:tc>
        <w:tc>
          <w:tcPr>
            <w:tcW w:w="2700" w:type="dxa"/>
            <w:gridSpan w:val="3"/>
            <w:noWrap/>
            <w:hideMark/>
          </w:tcPr>
          <w:p w14:paraId="30223649" w14:textId="34905572" w:rsidR="00AA5CC1" w:rsidRPr="0031612E" w:rsidRDefault="00AA5CC1" w:rsidP="00D7570C">
            <w:pPr>
              <w:pStyle w:val="Tabletext"/>
            </w:pPr>
            <w:r w:rsidRPr="0031612E">
              <w:t xml:space="preserve">Commercial and </w:t>
            </w:r>
            <w:r w:rsidR="002E2E20" w:rsidRPr="0031612E">
              <w:t>transaction</w:t>
            </w:r>
            <w:r w:rsidRPr="0031612E">
              <w:t xml:space="preserve"> advice (VicRoads Modernisation) </w:t>
            </w:r>
          </w:p>
        </w:tc>
        <w:tc>
          <w:tcPr>
            <w:tcW w:w="1352" w:type="dxa"/>
            <w:noWrap/>
            <w:hideMark/>
          </w:tcPr>
          <w:p w14:paraId="2B895A20" w14:textId="77777777" w:rsidR="00AA5CC1" w:rsidRPr="0031612E" w:rsidRDefault="00AA5CC1" w:rsidP="00D7570C">
            <w:pPr>
              <w:pStyle w:val="Tabletextright"/>
            </w:pPr>
            <w:r w:rsidRPr="0031612E">
              <w:t>556</w:t>
            </w:r>
            <w:r>
              <w:t xml:space="preserve"> </w:t>
            </w:r>
            <w:r w:rsidRPr="0031612E">
              <w:t>160</w:t>
            </w:r>
          </w:p>
        </w:tc>
        <w:tc>
          <w:tcPr>
            <w:tcW w:w="1260" w:type="dxa"/>
            <w:gridSpan w:val="2"/>
            <w:noWrap/>
            <w:hideMark/>
          </w:tcPr>
          <w:p w14:paraId="4F533BAA" w14:textId="77777777" w:rsidR="00AA5CC1" w:rsidRPr="0031612E" w:rsidRDefault="00AA5CC1" w:rsidP="00D7570C">
            <w:pPr>
              <w:pStyle w:val="Tabletextright"/>
            </w:pPr>
            <w:r w:rsidRPr="0031612E">
              <w:t>323</w:t>
            </w:r>
            <w:r>
              <w:t xml:space="preserve"> </w:t>
            </w:r>
            <w:r w:rsidRPr="0031612E">
              <w:t>251</w:t>
            </w:r>
          </w:p>
        </w:tc>
        <w:tc>
          <w:tcPr>
            <w:tcW w:w="1255" w:type="dxa"/>
            <w:noWrap/>
            <w:hideMark/>
          </w:tcPr>
          <w:p w14:paraId="4724D1E2" w14:textId="77777777" w:rsidR="00AA5CC1" w:rsidRPr="0031612E" w:rsidRDefault="00AA5CC1" w:rsidP="00D7570C">
            <w:pPr>
              <w:pStyle w:val="Tabletextright"/>
            </w:pPr>
            <w:r w:rsidRPr="0031612E">
              <w:t>232</w:t>
            </w:r>
            <w:r>
              <w:t xml:space="preserve"> </w:t>
            </w:r>
            <w:r w:rsidRPr="0031612E">
              <w:t>909</w:t>
            </w:r>
          </w:p>
        </w:tc>
      </w:tr>
      <w:tr w:rsidR="00AA5CC1" w:rsidRPr="0031612E" w14:paraId="25FF2746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629FADB2" w14:textId="77777777" w:rsidR="00AA5CC1" w:rsidRPr="0031612E" w:rsidRDefault="00AA5CC1" w:rsidP="00D7570C">
            <w:pPr>
              <w:pStyle w:val="Tabletext"/>
            </w:pPr>
            <w:r w:rsidRPr="0031612E">
              <w:t>Brave TV Pty Ltd</w:t>
            </w:r>
          </w:p>
        </w:tc>
        <w:tc>
          <w:tcPr>
            <w:tcW w:w="2700" w:type="dxa"/>
            <w:gridSpan w:val="3"/>
            <w:noWrap/>
            <w:hideMark/>
          </w:tcPr>
          <w:p w14:paraId="22D779F4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(to deliver the case study and content creation services)</w:t>
            </w:r>
          </w:p>
        </w:tc>
        <w:tc>
          <w:tcPr>
            <w:tcW w:w="1352" w:type="dxa"/>
            <w:noWrap/>
            <w:hideMark/>
          </w:tcPr>
          <w:p w14:paraId="3F6E5BE2" w14:textId="77777777" w:rsidR="00AA5CC1" w:rsidRPr="0031612E" w:rsidRDefault="00AA5CC1" w:rsidP="00D7570C">
            <w:pPr>
              <w:pStyle w:val="Tabletextright"/>
            </w:pPr>
            <w:r w:rsidRPr="0031612E">
              <w:t>300</w:t>
            </w:r>
            <w:r>
              <w:t xml:space="preserve"> </w:t>
            </w:r>
            <w:r w:rsidRPr="0031612E">
              <w:t>650</w:t>
            </w:r>
          </w:p>
        </w:tc>
        <w:tc>
          <w:tcPr>
            <w:tcW w:w="1260" w:type="dxa"/>
            <w:gridSpan w:val="2"/>
            <w:noWrap/>
            <w:hideMark/>
          </w:tcPr>
          <w:p w14:paraId="07C7C991" w14:textId="77777777" w:rsidR="00AA5CC1" w:rsidRPr="0031612E" w:rsidRDefault="00AA5CC1" w:rsidP="00D7570C">
            <w:pPr>
              <w:pStyle w:val="Tabletextright"/>
            </w:pPr>
            <w:r w:rsidRPr="0031612E">
              <w:t>150</w:t>
            </w:r>
            <w:r>
              <w:t xml:space="preserve"> </w:t>
            </w:r>
            <w:r w:rsidRPr="0031612E">
              <w:t>324</w:t>
            </w:r>
          </w:p>
        </w:tc>
        <w:tc>
          <w:tcPr>
            <w:tcW w:w="1255" w:type="dxa"/>
            <w:noWrap/>
            <w:hideMark/>
          </w:tcPr>
          <w:p w14:paraId="168C78B3" w14:textId="77777777" w:rsidR="00AA5CC1" w:rsidRPr="0031612E" w:rsidRDefault="00AA5CC1" w:rsidP="00D7570C">
            <w:pPr>
              <w:pStyle w:val="Tabletextright"/>
            </w:pPr>
            <w:r w:rsidRPr="0031612E">
              <w:t>150</w:t>
            </w:r>
            <w:r>
              <w:t xml:space="preserve"> </w:t>
            </w:r>
            <w:r w:rsidRPr="0031612E">
              <w:t>326</w:t>
            </w:r>
          </w:p>
        </w:tc>
      </w:tr>
      <w:tr w:rsidR="00AA5CC1" w:rsidRPr="0031612E" w14:paraId="1006A4FE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48925D67" w14:textId="77777777" w:rsidR="00AA5CC1" w:rsidRPr="0031612E" w:rsidRDefault="00AA5CC1" w:rsidP="00D7570C">
            <w:pPr>
              <w:pStyle w:val="Tabletext"/>
            </w:pPr>
            <w:r w:rsidRPr="0031612E">
              <w:t xml:space="preserve">CBRE (GCS) </w:t>
            </w:r>
            <w:r w:rsidRPr="0031612E">
              <w:rPr>
                <w:rFonts w:eastAsia="Times New Roman"/>
              </w:rPr>
              <w:t>Pty Ltd</w:t>
            </w:r>
          </w:p>
        </w:tc>
        <w:tc>
          <w:tcPr>
            <w:tcW w:w="2700" w:type="dxa"/>
            <w:gridSpan w:val="3"/>
            <w:noWrap/>
            <w:hideMark/>
          </w:tcPr>
          <w:p w14:paraId="3216225E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(Build and Operate Program under Social Housing Growth Fund)</w:t>
            </w:r>
          </w:p>
        </w:tc>
        <w:tc>
          <w:tcPr>
            <w:tcW w:w="1352" w:type="dxa"/>
            <w:noWrap/>
            <w:hideMark/>
          </w:tcPr>
          <w:p w14:paraId="163143D9" w14:textId="77777777" w:rsidR="00AA5CC1" w:rsidRPr="0031612E" w:rsidRDefault="00AA5CC1" w:rsidP="00D7570C">
            <w:pPr>
              <w:pStyle w:val="Tabletextright"/>
            </w:pPr>
            <w:r w:rsidRPr="0031612E">
              <w:t>148</w:t>
            </w:r>
            <w:r>
              <w:t xml:space="preserve"> </w:t>
            </w:r>
            <w:r w:rsidRPr="0031612E">
              <w:t>745</w:t>
            </w:r>
          </w:p>
        </w:tc>
        <w:tc>
          <w:tcPr>
            <w:tcW w:w="1260" w:type="dxa"/>
            <w:gridSpan w:val="2"/>
            <w:noWrap/>
            <w:hideMark/>
          </w:tcPr>
          <w:p w14:paraId="7B048B2F" w14:textId="77777777" w:rsidR="00AA5CC1" w:rsidRPr="0031612E" w:rsidRDefault="00AA5CC1" w:rsidP="00D7570C">
            <w:pPr>
              <w:pStyle w:val="Tabletextright"/>
            </w:pPr>
            <w:r w:rsidRPr="0031612E">
              <w:t>49</w:t>
            </w:r>
            <w:r>
              <w:t xml:space="preserve"> </w:t>
            </w:r>
            <w:r w:rsidRPr="0031612E">
              <w:t>029</w:t>
            </w:r>
          </w:p>
        </w:tc>
        <w:tc>
          <w:tcPr>
            <w:tcW w:w="1255" w:type="dxa"/>
            <w:noWrap/>
            <w:hideMark/>
          </w:tcPr>
          <w:p w14:paraId="785C827B" w14:textId="77777777" w:rsidR="00AA5CC1" w:rsidRPr="0031612E" w:rsidRDefault="00AA5CC1" w:rsidP="00D7570C">
            <w:pPr>
              <w:pStyle w:val="Tabletextright"/>
            </w:pPr>
            <w:r w:rsidRPr="0031612E">
              <w:t>99</w:t>
            </w:r>
            <w:r>
              <w:t xml:space="preserve"> </w:t>
            </w:r>
            <w:r w:rsidRPr="0031612E">
              <w:t>717</w:t>
            </w:r>
          </w:p>
        </w:tc>
      </w:tr>
      <w:tr w:rsidR="00AA5CC1" w:rsidRPr="0031612E" w14:paraId="0FD0314B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69F464EF" w14:textId="77777777" w:rsidR="00AA5CC1" w:rsidRPr="0031612E" w:rsidRDefault="00AA5CC1" w:rsidP="00D7570C">
            <w:pPr>
              <w:pStyle w:val="Tabletext"/>
            </w:pPr>
            <w:r w:rsidRPr="0031612E">
              <w:t xml:space="preserve">CBRE (GCS) </w:t>
            </w:r>
            <w:r w:rsidRPr="0031612E">
              <w:rPr>
                <w:rFonts w:eastAsia="Times New Roman"/>
              </w:rPr>
              <w:t>Pty Ltd</w:t>
            </w:r>
          </w:p>
        </w:tc>
        <w:tc>
          <w:tcPr>
            <w:tcW w:w="2700" w:type="dxa"/>
            <w:gridSpan w:val="3"/>
            <w:noWrap/>
            <w:hideMark/>
          </w:tcPr>
          <w:p w14:paraId="5FD11BA9" w14:textId="77777777" w:rsidR="00AA5CC1" w:rsidRPr="0031612E" w:rsidRDefault="00AA5CC1" w:rsidP="00D7570C">
            <w:pPr>
              <w:pStyle w:val="Tabletext"/>
            </w:pPr>
            <w:r w:rsidRPr="0031612E">
              <w:t xml:space="preserve">Commercial and transaction advice (Social Housing Growth Fund) </w:t>
            </w:r>
          </w:p>
        </w:tc>
        <w:tc>
          <w:tcPr>
            <w:tcW w:w="1352" w:type="dxa"/>
            <w:noWrap/>
            <w:hideMark/>
          </w:tcPr>
          <w:p w14:paraId="741EFF61" w14:textId="77777777" w:rsidR="00AA5CC1" w:rsidRPr="0031612E" w:rsidRDefault="00AA5CC1" w:rsidP="00D7570C">
            <w:pPr>
              <w:pStyle w:val="Tabletextright"/>
            </w:pPr>
            <w:r w:rsidRPr="0031612E">
              <w:t>255</w:t>
            </w:r>
            <w:r>
              <w:t xml:space="preserve"> </w:t>
            </w:r>
            <w:r w:rsidRPr="0031612E">
              <w:t>469</w:t>
            </w:r>
          </w:p>
        </w:tc>
        <w:tc>
          <w:tcPr>
            <w:tcW w:w="1260" w:type="dxa"/>
            <w:gridSpan w:val="2"/>
            <w:noWrap/>
            <w:hideMark/>
          </w:tcPr>
          <w:p w14:paraId="64381609" w14:textId="77777777" w:rsidR="00AA5CC1" w:rsidRPr="0031612E" w:rsidRDefault="00AA5CC1" w:rsidP="00D7570C">
            <w:pPr>
              <w:pStyle w:val="Tabletextright"/>
            </w:pPr>
            <w:r w:rsidRPr="0031612E">
              <w:t>87</w:t>
            </w:r>
            <w:r>
              <w:t xml:space="preserve"> </w:t>
            </w:r>
            <w:r w:rsidRPr="0031612E">
              <w:t>912</w:t>
            </w:r>
          </w:p>
        </w:tc>
        <w:tc>
          <w:tcPr>
            <w:tcW w:w="1255" w:type="dxa"/>
            <w:noWrap/>
            <w:hideMark/>
          </w:tcPr>
          <w:p w14:paraId="56B24364" w14:textId="77777777" w:rsidR="00AA5CC1" w:rsidRPr="0031612E" w:rsidRDefault="00AA5CC1" w:rsidP="00D7570C">
            <w:pPr>
              <w:pStyle w:val="Tabletextright"/>
            </w:pPr>
            <w:r w:rsidRPr="0031612E">
              <w:t>167</w:t>
            </w:r>
            <w:r>
              <w:t xml:space="preserve"> </w:t>
            </w:r>
            <w:r w:rsidRPr="0031612E">
              <w:t>557</w:t>
            </w:r>
          </w:p>
        </w:tc>
      </w:tr>
      <w:tr w:rsidR="00AA5CC1" w:rsidRPr="0031612E" w14:paraId="08A6AA05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40FFB52E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Centre For Excellence In Child &amp; Family Welfare Inc</w:t>
            </w:r>
          </w:p>
        </w:tc>
        <w:tc>
          <w:tcPr>
            <w:tcW w:w="2700" w:type="dxa"/>
            <w:gridSpan w:val="3"/>
            <w:noWrap/>
            <w:hideMark/>
          </w:tcPr>
          <w:p w14:paraId="2CD682A0" w14:textId="22166F40" w:rsidR="00AA5CC1" w:rsidRPr="0031612E" w:rsidRDefault="00AA5CC1" w:rsidP="00D7570C">
            <w:pPr>
              <w:pStyle w:val="Tabletext"/>
            </w:pPr>
            <w:r w:rsidRPr="0031612E">
              <w:t>General professional advice (</w:t>
            </w:r>
            <w:r w:rsidR="00527D92">
              <w:t>E</w:t>
            </w:r>
            <w:r w:rsidRPr="0031612E">
              <w:t xml:space="preserve">arly </w:t>
            </w:r>
            <w:r w:rsidR="00527D92">
              <w:t>I</w:t>
            </w:r>
            <w:r w:rsidRPr="0031612E">
              <w:t xml:space="preserve">ntervention </w:t>
            </w:r>
            <w:r w:rsidR="00527D92">
              <w:t>I</w:t>
            </w:r>
            <w:r w:rsidRPr="0031612E">
              <w:t xml:space="preserve">nvestment </w:t>
            </w:r>
            <w:r w:rsidR="00527D92">
              <w:t>F</w:t>
            </w:r>
            <w:r w:rsidRPr="0031612E">
              <w:t>ramework - service delivery and reform)</w:t>
            </w:r>
          </w:p>
        </w:tc>
        <w:tc>
          <w:tcPr>
            <w:tcW w:w="1352" w:type="dxa"/>
            <w:noWrap/>
            <w:hideMark/>
          </w:tcPr>
          <w:p w14:paraId="3C5DF098" w14:textId="77777777" w:rsidR="00AA5CC1" w:rsidRPr="0031612E" w:rsidRDefault="00AA5CC1" w:rsidP="00D7570C">
            <w:pPr>
              <w:pStyle w:val="Tabletextright"/>
            </w:pPr>
            <w:r w:rsidRPr="0031612E">
              <w:t>35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7AE3C118" w14:textId="77777777" w:rsidR="00AA5CC1" w:rsidRPr="0031612E" w:rsidRDefault="00AA5CC1" w:rsidP="00D7570C">
            <w:pPr>
              <w:pStyle w:val="Tabletextright"/>
            </w:pPr>
            <w:r w:rsidRPr="0031612E">
              <w:t>35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0E73B9AC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2802C45B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7CD52D92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Clayton Utz</w:t>
            </w:r>
          </w:p>
        </w:tc>
        <w:tc>
          <w:tcPr>
            <w:tcW w:w="2700" w:type="dxa"/>
            <w:gridSpan w:val="3"/>
            <w:noWrap/>
            <w:hideMark/>
          </w:tcPr>
          <w:p w14:paraId="19423D3E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(asset reform)</w:t>
            </w:r>
          </w:p>
        </w:tc>
        <w:tc>
          <w:tcPr>
            <w:tcW w:w="1352" w:type="dxa"/>
            <w:noWrap/>
            <w:hideMark/>
          </w:tcPr>
          <w:p w14:paraId="1D34291A" w14:textId="77777777" w:rsidR="00AA5CC1" w:rsidRPr="0031612E" w:rsidRDefault="00AA5CC1" w:rsidP="00D7570C">
            <w:pPr>
              <w:pStyle w:val="Tabletextright"/>
            </w:pPr>
            <w:r w:rsidRPr="0031612E">
              <w:t>515</w:t>
            </w:r>
            <w:r>
              <w:t xml:space="preserve"> </w:t>
            </w:r>
            <w:r w:rsidRPr="0031612E">
              <w:t>750</w:t>
            </w:r>
          </w:p>
        </w:tc>
        <w:tc>
          <w:tcPr>
            <w:tcW w:w="1260" w:type="dxa"/>
            <w:gridSpan w:val="2"/>
            <w:noWrap/>
            <w:hideMark/>
          </w:tcPr>
          <w:p w14:paraId="7519790C" w14:textId="77777777" w:rsidR="00AA5CC1" w:rsidRPr="0031612E" w:rsidRDefault="00AA5CC1" w:rsidP="00D7570C">
            <w:pPr>
              <w:pStyle w:val="Tabletextright"/>
            </w:pPr>
            <w:r w:rsidRPr="0031612E">
              <w:t>470</w:t>
            </w:r>
            <w:r>
              <w:t xml:space="preserve"> </w:t>
            </w:r>
            <w:r w:rsidRPr="0031612E">
              <w:t>731</w:t>
            </w:r>
          </w:p>
        </w:tc>
        <w:tc>
          <w:tcPr>
            <w:tcW w:w="1255" w:type="dxa"/>
            <w:noWrap/>
            <w:hideMark/>
          </w:tcPr>
          <w:p w14:paraId="6D45C0CF" w14:textId="77777777" w:rsidR="00AA5CC1" w:rsidRPr="0031612E" w:rsidRDefault="00AA5CC1" w:rsidP="00D7570C">
            <w:pPr>
              <w:pStyle w:val="Tabletextright"/>
            </w:pPr>
            <w:r w:rsidRPr="0031612E">
              <w:t>45</w:t>
            </w:r>
            <w:r>
              <w:t xml:space="preserve"> </w:t>
            </w:r>
            <w:r w:rsidRPr="0031612E">
              <w:t>019</w:t>
            </w:r>
          </w:p>
        </w:tc>
      </w:tr>
      <w:tr w:rsidR="00AA5CC1" w:rsidRPr="0031612E" w14:paraId="0442C00D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0D3393FB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Deloitte Access Economics Pty Ltd</w:t>
            </w:r>
          </w:p>
        </w:tc>
        <w:tc>
          <w:tcPr>
            <w:tcW w:w="2700" w:type="dxa"/>
            <w:gridSpan w:val="3"/>
            <w:noWrap/>
            <w:hideMark/>
          </w:tcPr>
          <w:p w14:paraId="0EC0AB26" w14:textId="51B7EF9F" w:rsidR="00AA5CC1" w:rsidRPr="0031612E" w:rsidRDefault="00AA5CC1" w:rsidP="00D7570C">
            <w:pPr>
              <w:pStyle w:val="Tabletext"/>
            </w:pPr>
            <w:r w:rsidRPr="0031612E">
              <w:t>General professional advice (</w:t>
            </w:r>
            <w:r w:rsidR="00527D92">
              <w:t>E</w:t>
            </w:r>
            <w:r w:rsidRPr="0031612E">
              <w:t xml:space="preserve">arly </w:t>
            </w:r>
            <w:r w:rsidR="00527D92">
              <w:t>I</w:t>
            </w:r>
            <w:r w:rsidRPr="0031612E">
              <w:t xml:space="preserve">ntervention </w:t>
            </w:r>
            <w:r w:rsidR="00527D92">
              <w:t>I</w:t>
            </w:r>
            <w:r w:rsidRPr="0031612E">
              <w:t xml:space="preserve">nvestment </w:t>
            </w:r>
            <w:r w:rsidR="00527D92">
              <w:t>F</w:t>
            </w:r>
            <w:r w:rsidRPr="0031612E">
              <w:t>ramework - service delivery and reform)</w:t>
            </w:r>
          </w:p>
        </w:tc>
        <w:tc>
          <w:tcPr>
            <w:tcW w:w="1352" w:type="dxa"/>
            <w:noWrap/>
            <w:hideMark/>
          </w:tcPr>
          <w:p w14:paraId="107295AB" w14:textId="77777777" w:rsidR="00AA5CC1" w:rsidRPr="0031612E" w:rsidRDefault="00AA5CC1" w:rsidP="00D7570C">
            <w:pPr>
              <w:pStyle w:val="Tabletextright"/>
            </w:pPr>
            <w:r w:rsidRPr="0031612E">
              <w:t>227</w:t>
            </w:r>
            <w:r>
              <w:t xml:space="preserve"> </w:t>
            </w:r>
            <w:r w:rsidRPr="0031612E">
              <w:t>273</w:t>
            </w:r>
          </w:p>
        </w:tc>
        <w:tc>
          <w:tcPr>
            <w:tcW w:w="1260" w:type="dxa"/>
            <w:gridSpan w:val="2"/>
            <w:noWrap/>
            <w:hideMark/>
          </w:tcPr>
          <w:p w14:paraId="16E471D4" w14:textId="77777777" w:rsidR="00AA5CC1" w:rsidRPr="0031612E" w:rsidRDefault="00AA5CC1" w:rsidP="00D7570C">
            <w:pPr>
              <w:pStyle w:val="Tabletextright"/>
            </w:pPr>
            <w:r w:rsidRPr="0031612E">
              <w:t>178</w:t>
            </w:r>
            <w:r>
              <w:t xml:space="preserve"> </w:t>
            </w:r>
            <w:r w:rsidRPr="0031612E">
              <w:t>773</w:t>
            </w:r>
          </w:p>
        </w:tc>
        <w:tc>
          <w:tcPr>
            <w:tcW w:w="1255" w:type="dxa"/>
            <w:noWrap/>
            <w:hideMark/>
          </w:tcPr>
          <w:p w14:paraId="54EF880A" w14:textId="77777777" w:rsidR="00AA5CC1" w:rsidRPr="0031612E" w:rsidRDefault="00AA5CC1" w:rsidP="00D7570C">
            <w:pPr>
              <w:pStyle w:val="Tabletextright"/>
            </w:pPr>
            <w:r w:rsidRPr="0031612E">
              <w:t>48</w:t>
            </w:r>
            <w:r>
              <w:t xml:space="preserve"> </w:t>
            </w:r>
            <w:r w:rsidRPr="0031612E">
              <w:t>500</w:t>
            </w:r>
          </w:p>
        </w:tc>
      </w:tr>
      <w:tr w:rsidR="00AA5CC1" w:rsidRPr="0031612E" w14:paraId="0F2643E4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0FCE7317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Deloitte Access Economics Pty Ltd</w:t>
            </w:r>
          </w:p>
        </w:tc>
        <w:tc>
          <w:tcPr>
            <w:tcW w:w="2700" w:type="dxa"/>
            <w:gridSpan w:val="3"/>
            <w:noWrap/>
            <w:hideMark/>
          </w:tcPr>
          <w:p w14:paraId="7E21EDF4" w14:textId="006D681C" w:rsidR="00AA5CC1" w:rsidRPr="0031612E" w:rsidRDefault="00AA5CC1" w:rsidP="00D7570C">
            <w:pPr>
              <w:pStyle w:val="Tabletext"/>
            </w:pPr>
            <w:r w:rsidRPr="0031612E">
              <w:t>General professional advice (</w:t>
            </w:r>
            <w:r w:rsidR="00527D92">
              <w:t>E</w:t>
            </w:r>
            <w:r w:rsidRPr="0031612E">
              <w:t xml:space="preserve">arly </w:t>
            </w:r>
            <w:r w:rsidR="00527D92">
              <w:t>I</w:t>
            </w:r>
            <w:r w:rsidRPr="0031612E">
              <w:t xml:space="preserve">ntervention </w:t>
            </w:r>
            <w:r w:rsidR="00527D92">
              <w:t>I</w:t>
            </w:r>
            <w:r w:rsidRPr="0031612E">
              <w:t xml:space="preserve">nvestment </w:t>
            </w:r>
            <w:r w:rsidR="00527D92">
              <w:t>F</w:t>
            </w:r>
            <w:r w:rsidRPr="0031612E">
              <w:t>ramework - service delivery and reform)</w:t>
            </w:r>
          </w:p>
        </w:tc>
        <w:tc>
          <w:tcPr>
            <w:tcW w:w="1352" w:type="dxa"/>
            <w:noWrap/>
            <w:hideMark/>
          </w:tcPr>
          <w:p w14:paraId="76B2971C" w14:textId="77777777" w:rsidR="00AA5CC1" w:rsidRPr="0031612E" w:rsidRDefault="00AA5CC1" w:rsidP="00D7570C">
            <w:pPr>
              <w:pStyle w:val="Tabletextright"/>
            </w:pPr>
            <w:r w:rsidRPr="0031612E">
              <w:t>138</w:t>
            </w:r>
            <w:r>
              <w:t xml:space="preserve"> </w:t>
            </w:r>
            <w:r w:rsidRPr="0031612E">
              <w:t>817</w:t>
            </w:r>
          </w:p>
        </w:tc>
        <w:tc>
          <w:tcPr>
            <w:tcW w:w="1260" w:type="dxa"/>
            <w:gridSpan w:val="2"/>
            <w:noWrap/>
            <w:hideMark/>
          </w:tcPr>
          <w:p w14:paraId="3C5BF58C" w14:textId="77777777" w:rsidR="00AA5CC1" w:rsidRPr="0031612E" w:rsidRDefault="00AA5CC1" w:rsidP="00D7570C">
            <w:pPr>
              <w:pStyle w:val="Tabletextright"/>
            </w:pPr>
            <w:r w:rsidRPr="0031612E">
              <w:t>132</w:t>
            </w:r>
            <w:r>
              <w:t xml:space="preserve"> </w:t>
            </w:r>
            <w:r w:rsidRPr="0031612E">
              <w:t>900</w:t>
            </w:r>
          </w:p>
        </w:tc>
        <w:tc>
          <w:tcPr>
            <w:tcW w:w="1255" w:type="dxa"/>
            <w:noWrap/>
            <w:hideMark/>
          </w:tcPr>
          <w:p w14:paraId="2EE7D6C0" w14:textId="77777777" w:rsidR="00AA5CC1" w:rsidRPr="0031612E" w:rsidRDefault="00AA5CC1" w:rsidP="00D7570C">
            <w:pPr>
              <w:pStyle w:val="Tabletextright"/>
            </w:pPr>
            <w:r w:rsidRPr="0031612E">
              <w:t>5</w:t>
            </w:r>
            <w:r>
              <w:t xml:space="preserve"> </w:t>
            </w:r>
            <w:r w:rsidRPr="0031612E">
              <w:t>917</w:t>
            </w:r>
          </w:p>
        </w:tc>
      </w:tr>
      <w:tr w:rsidR="00AA5CC1" w:rsidRPr="0031612E" w14:paraId="5D426703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4A0747E3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Deloitte Access Economics Pty Ltd</w:t>
            </w:r>
          </w:p>
        </w:tc>
        <w:tc>
          <w:tcPr>
            <w:tcW w:w="2700" w:type="dxa"/>
            <w:gridSpan w:val="3"/>
            <w:noWrap/>
            <w:hideMark/>
          </w:tcPr>
          <w:p w14:paraId="145DA2F0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(windfall gains tax)</w:t>
            </w:r>
          </w:p>
        </w:tc>
        <w:tc>
          <w:tcPr>
            <w:tcW w:w="1352" w:type="dxa"/>
            <w:noWrap/>
            <w:hideMark/>
          </w:tcPr>
          <w:p w14:paraId="67409200" w14:textId="77777777" w:rsidR="00AA5CC1" w:rsidRPr="0031612E" w:rsidRDefault="00AA5CC1" w:rsidP="00D7570C">
            <w:pPr>
              <w:pStyle w:val="Tabletextright"/>
            </w:pPr>
            <w:r w:rsidRPr="0031612E">
              <w:t>253</w:t>
            </w:r>
            <w:r>
              <w:t xml:space="preserve"> </w:t>
            </w:r>
            <w:r w:rsidRPr="0031612E">
              <w:t>300</w:t>
            </w:r>
          </w:p>
        </w:tc>
        <w:tc>
          <w:tcPr>
            <w:tcW w:w="1260" w:type="dxa"/>
            <w:gridSpan w:val="2"/>
            <w:noWrap/>
            <w:hideMark/>
          </w:tcPr>
          <w:p w14:paraId="332DE869" w14:textId="77777777" w:rsidR="00AA5CC1" w:rsidRPr="0031612E" w:rsidRDefault="00AA5CC1" w:rsidP="00D7570C">
            <w:pPr>
              <w:pStyle w:val="Tabletextright"/>
            </w:pPr>
            <w:r w:rsidRPr="0031612E">
              <w:t>203</w:t>
            </w:r>
            <w:r>
              <w:t xml:space="preserve"> </w:t>
            </w:r>
            <w:r w:rsidRPr="0031612E">
              <w:t>719</w:t>
            </w:r>
          </w:p>
        </w:tc>
        <w:tc>
          <w:tcPr>
            <w:tcW w:w="1255" w:type="dxa"/>
            <w:noWrap/>
            <w:hideMark/>
          </w:tcPr>
          <w:p w14:paraId="0339D8E4" w14:textId="77777777" w:rsidR="00AA5CC1" w:rsidRPr="0031612E" w:rsidRDefault="00AA5CC1" w:rsidP="00D7570C">
            <w:pPr>
              <w:pStyle w:val="Tabletextright"/>
            </w:pPr>
            <w:r w:rsidRPr="0031612E">
              <w:t>49</w:t>
            </w:r>
            <w:r>
              <w:t xml:space="preserve"> </w:t>
            </w:r>
            <w:r w:rsidRPr="0031612E">
              <w:t>581</w:t>
            </w:r>
          </w:p>
        </w:tc>
      </w:tr>
      <w:tr w:rsidR="00AA5CC1" w:rsidRPr="0031612E" w14:paraId="595AF6E2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5776C32B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lastRenderedPageBreak/>
              <w:t>Deloitte Touche Tohmatsu</w:t>
            </w:r>
          </w:p>
        </w:tc>
        <w:tc>
          <w:tcPr>
            <w:tcW w:w="2700" w:type="dxa"/>
            <w:gridSpan w:val="3"/>
            <w:noWrap/>
            <w:hideMark/>
          </w:tcPr>
          <w:p w14:paraId="022A3ABE" w14:textId="77777777" w:rsidR="00AA5CC1" w:rsidRPr="0031612E" w:rsidRDefault="00AA5CC1" w:rsidP="00D7570C">
            <w:pPr>
              <w:pStyle w:val="Tabletext"/>
            </w:pPr>
            <w:r w:rsidRPr="0031612E">
              <w:t xml:space="preserve">Commercial and transaction advice (evaluation of side by side Partnership Addressing Disadvantages) </w:t>
            </w:r>
          </w:p>
        </w:tc>
        <w:tc>
          <w:tcPr>
            <w:tcW w:w="1352" w:type="dxa"/>
            <w:noWrap/>
            <w:hideMark/>
          </w:tcPr>
          <w:p w14:paraId="291C30A4" w14:textId="77777777" w:rsidR="00AA5CC1" w:rsidRPr="0031612E" w:rsidRDefault="00AA5CC1" w:rsidP="00D7570C">
            <w:pPr>
              <w:pStyle w:val="Tabletextright"/>
            </w:pPr>
            <w:r w:rsidRPr="0031612E">
              <w:t>702</w:t>
            </w:r>
            <w:r>
              <w:t xml:space="preserve"> </w:t>
            </w:r>
            <w:r w:rsidRPr="0031612E">
              <w:t>818</w:t>
            </w:r>
          </w:p>
        </w:tc>
        <w:tc>
          <w:tcPr>
            <w:tcW w:w="1260" w:type="dxa"/>
            <w:gridSpan w:val="2"/>
            <w:noWrap/>
            <w:hideMark/>
          </w:tcPr>
          <w:p w14:paraId="3982BE1A" w14:textId="77777777" w:rsidR="00AA5CC1" w:rsidRPr="0031612E" w:rsidRDefault="00AA5CC1" w:rsidP="00D7570C">
            <w:pPr>
              <w:pStyle w:val="Tabletextright"/>
            </w:pPr>
            <w:r w:rsidRPr="0031612E">
              <w:t>90</w:t>
            </w:r>
            <w:r>
              <w:t xml:space="preserve"> </w:t>
            </w:r>
            <w:r w:rsidRPr="0031612E">
              <w:t>317</w:t>
            </w:r>
          </w:p>
        </w:tc>
        <w:tc>
          <w:tcPr>
            <w:tcW w:w="1255" w:type="dxa"/>
            <w:noWrap/>
            <w:hideMark/>
          </w:tcPr>
          <w:p w14:paraId="67C3B09A" w14:textId="77777777" w:rsidR="00AA5CC1" w:rsidRPr="0031612E" w:rsidRDefault="00AA5CC1" w:rsidP="00D7570C">
            <w:pPr>
              <w:pStyle w:val="Tabletextright"/>
            </w:pPr>
            <w:r w:rsidRPr="0031612E">
              <w:t>612</w:t>
            </w:r>
            <w:r>
              <w:t xml:space="preserve"> </w:t>
            </w:r>
            <w:r w:rsidRPr="0031612E">
              <w:t>501</w:t>
            </w:r>
          </w:p>
        </w:tc>
      </w:tr>
      <w:tr w:rsidR="00AA5CC1" w:rsidRPr="0031612E" w14:paraId="2F7A749E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11BE2E5F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Deloitte Touche Tohmatsu</w:t>
            </w:r>
          </w:p>
        </w:tc>
        <w:tc>
          <w:tcPr>
            <w:tcW w:w="2700" w:type="dxa"/>
            <w:gridSpan w:val="3"/>
            <w:noWrap/>
            <w:hideMark/>
          </w:tcPr>
          <w:p w14:paraId="4805A610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(building financial capacity of housing associations program) </w:t>
            </w:r>
          </w:p>
        </w:tc>
        <w:tc>
          <w:tcPr>
            <w:tcW w:w="1352" w:type="dxa"/>
            <w:noWrap/>
            <w:hideMark/>
          </w:tcPr>
          <w:p w14:paraId="1BC08C75" w14:textId="77777777" w:rsidR="00AA5CC1" w:rsidRPr="0031612E" w:rsidRDefault="00AA5CC1" w:rsidP="00D7570C">
            <w:pPr>
              <w:pStyle w:val="Tabletextright"/>
            </w:pPr>
            <w:r w:rsidRPr="0031612E">
              <w:t>673</w:t>
            </w:r>
            <w:r>
              <w:t xml:space="preserve"> </w:t>
            </w:r>
            <w:r w:rsidRPr="0031612E">
              <w:t>585</w:t>
            </w:r>
          </w:p>
        </w:tc>
        <w:tc>
          <w:tcPr>
            <w:tcW w:w="1260" w:type="dxa"/>
            <w:gridSpan w:val="2"/>
            <w:noWrap/>
            <w:hideMark/>
          </w:tcPr>
          <w:p w14:paraId="44D91369" w14:textId="77777777" w:rsidR="00AA5CC1" w:rsidRPr="0031612E" w:rsidRDefault="00AA5CC1" w:rsidP="00D7570C">
            <w:pPr>
              <w:pStyle w:val="Tabletextright"/>
            </w:pPr>
            <w:r w:rsidRPr="0031612E">
              <w:t>440</w:t>
            </w:r>
            <w:r>
              <w:t xml:space="preserve"> </w:t>
            </w:r>
            <w:r w:rsidRPr="0031612E">
              <w:t>338</w:t>
            </w:r>
          </w:p>
        </w:tc>
        <w:tc>
          <w:tcPr>
            <w:tcW w:w="1255" w:type="dxa"/>
            <w:noWrap/>
            <w:hideMark/>
          </w:tcPr>
          <w:p w14:paraId="56CA71BE" w14:textId="77777777" w:rsidR="00AA5CC1" w:rsidRPr="0031612E" w:rsidRDefault="00AA5CC1" w:rsidP="00D7570C">
            <w:pPr>
              <w:pStyle w:val="Tabletextright"/>
            </w:pPr>
            <w:r w:rsidRPr="0031612E">
              <w:t>233</w:t>
            </w:r>
            <w:r>
              <w:t xml:space="preserve"> </w:t>
            </w:r>
            <w:r w:rsidRPr="0031612E">
              <w:t>247</w:t>
            </w:r>
          </w:p>
        </w:tc>
      </w:tr>
      <w:tr w:rsidR="00AA5CC1" w:rsidRPr="0031612E" w14:paraId="53EEDFB0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07D8AF23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Deloitte Touche Tohmatsu</w:t>
            </w:r>
          </w:p>
        </w:tc>
        <w:tc>
          <w:tcPr>
            <w:tcW w:w="2700" w:type="dxa"/>
            <w:gridSpan w:val="3"/>
            <w:noWrap/>
            <w:hideMark/>
          </w:tcPr>
          <w:p w14:paraId="1EC38E1C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(building financial capacity of housing associations program) </w:t>
            </w:r>
          </w:p>
        </w:tc>
        <w:tc>
          <w:tcPr>
            <w:tcW w:w="1352" w:type="dxa"/>
            <w:noWrap/>
            <w:hideMark/>
          </w:tcPr>
          <w:p w14:paraId="4F2F8B15" w14:textId="77777777" w:rsidR="00AA5CC1" w:rsidRPr="0031612E" w:rsidRDefault="00AA5CC1" w:rsidP="00D7570C">
            <w:pPr>
              <w:pStyle w:val="Tabletextright"/>
            </w:pPr>
            <w:r w:rsidRPr="0031612E">
              <w:t>280</w:t>
            </w:r>
            <w:r>
              <w:t xml:space="preserve"> </w:t>
            </w:r>
            <w:r w:rsidRPr="0031612E">
              <w:t>493</w:t>
            </w:r>
          </w:p>
        </w:tc>
        <w:tc>
          <w:tcPr>
            <w:tcW w:w="1260" w:type="dxa"/>
            <w:gridSpan w:val="2"/>
            <w:noWrap/>
            <w:hideMark/>
          </w:tcPr>
          <w:p w14:paraId="6DF78655" w14:textId="77777777" w:rsidR="00AA5CC1" w:rsidRPr="0031612E" w:rsidRDefault="00AA5CC1" w:rsidP="00D7570C">
            <w:pPr>
              <w:pStyle w:val="Tabletextright"/>
            </w:pPr>
            <w:r w:rsidRPr="0031612E">
              <w:t>280</w:t>
            </w:r>
            <w:r>
              <w:t xml:space="preserve"> </w:t>
            </w:r>
            <w:r w:rsidRPr="0031612E">
              <w:t>493</w:t>
            </w:r>
          </w:p>
        </w:tc>
        <w:tc>
          <w:tcPr>
            <w:tcW w:w="1255" w:type="dxa"/>
            <w:noWrap/>
            <w:hideMark/>
          </w:tcPr>
          <w:p w14:paraId="4BE965B0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624D8ED1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0E08391C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Deloitte Touche Tohmatsu</w:t>
            </w:r>
          </w:p>
        </w:tc>
        <w:tc>
          <w:tcPr>
            <w:tcW w:w="2700" w:type="dxa"/>
            <w:gridSpan w:val="3"/>
            <w:noWrap/>
            <w:hideMark/>
          </w:tcPr>
          <w:p w14:paraId="6C83964D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(business licencing arrangements in Victoria)</w:t>
            </w:r>
          </w:p>
        </w:tc>
        <w:tc>
          <w:tcPr>
            <w:tcW w:w="1352" w:type="dxa"/>
            <w:noWrap/>
            <w:hideMark/>
          </w:tcPr>
          <w:p w14:paraId="0F29EB7B" w14:textId="77777777" w:rsidR="00AA5CC1" w:rsidRPr="0031612E" w:rsidRDefault="00AA5CC1" w:rsidP="00D7570C">
            <w:pPr>
              <w:pStyle w:val="Tabletextright"/>
            </w:pPr>
            <w:r w:rsidRPr="0031612E">
              <w:t>427</w:t>
            </w:r>
            <w:r>
              <w:t xml:space="preserve"> </w:t>
            </w:r>
            <w:r w:rsidRPr="0031612E">
              <w:t>960</w:t>
            </w:r>
          </w:p>
        </w:tc>
        <w:tc>
          <w:tcPr>
            <w:tcW w:w="1260" w:type="dxa"/>
            <w:gridSpan w:val="2"/>
            <w:noWrap/>
            <w:hideMark/>
          </w:tcPr>
          <w:p w14:paraId="563B898D" w14:textId="77777777" w:rsidR="00AA5CC1" w:rsidRPr="0031612E" w:rsidRDefault="00AA5CC1" w:rsidP="00D7570C">
            <w:pPr>
              <w:pStyle w:val="Tabletextright"/>
            </w:pPr>
            <w:r w:rsidRPr="0031612E">
              <w:t>202</w:t>
            </w:r>
            <w:r>
              <w:t xml:space="preserve"> </w:t>
            </w:r>
            <w:r w:rsidRPr="0031612E">
              <w:t>616</w:t>
            </w:r>
          </w:p>
        </w:tc>
        <w:tc>
          <w:tcPr>
            <w:tcW w:w="1255" w:type="dxa"/>
            <w:noWrap/>
            <w:hideMark/>
          </w:tcPr>
          <w:p w14:paraId="4518C515" w14:textId="77777777" w:rsidR="00AA5CC1" w:rsidRPr="0031612E" w:rsidRDefault="00AA5CC1" w:rsidP="00D7570C">
            <w:pPr>
              <w:pStyle w:val="Tabletextright"/>
            </w:pPr>
            <w:r w:rsidRPr="0031612E">
              <w:t>40</w:t>
            </w:r>
            <w:r>
              <w:t xml:space="preserve"> </w:t>
            </w:r>
            <w:r w:rsidRPr="0031612E">
              <w:t>523</w:t>
            </w:r>
          </w:p>
        </w:tc>
      </w:tr>
      <w:tr w:rsidR="00AA5CC1" w:rsidRPr="0031612E" w14:paraId="41E3F459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546CE01C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Deloitte Touche Tohmatsu</w:t>
            </w:r>
          </w:p>
        </w:tc>
        <w:tc>
          <w:tcPr>
            <w:tcW w:w="2700" w:type="dxa"/>
            <w:gridSpan w:val="3"/>
            <w:noWrap/>
            <w:hideMark/>
          </w:tcPr>
          <w:p w14:paraId="6FDE797F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(business licencing arrangements in Victoria)</w:t>
            </w:r>
          </w:p>
        </w:tc>
        <w:tc>
          <w:tcPr>
            <w:tcW w:w="1352" w:type="dxa"/>
            <w:noWrap/>
            <w:hideMark/>
          </w:tcPr>
          <w:p w14:paraId="44E7E97C" w14:textId="77777777" w:rsidR="00AA5CC1" w:rsidRPr="0031612E" w:rsidRDefault="00AA5CC1" w:rsidP="00D7570C">
            <w:pPr>
              <w:pStyle w:val="Tabletextright"/>
            </w:pPr>
            <w:r w:rsidRPr="0031612E">
              <w:t>63</w:t>
            </w:r>
            <w:r>
              <w:t xml:space="preserve"> </w:t>
            </w:r>
            <w:r w:rsidRPr="0031612E">
              <w:t>251</w:t>
            </w:r>
          </w:p>
        </w:tc>
        <w:tc>
          <w:tcPr>
            <w:tcW w:w="1260" w:type="dxa"/>
            <w:gridSpan w:val="2"/>
            <w:noWrap/>
            <w:hideMark/>
          </w:tcPr>
          <w:p w14:paraId="0FF506B4" w14:textId="77777777" w:rsidR="00AA5CC1" w:rsidRPr="0031612E" w:rsidRDefault="00AA5CC1" w:rsidP="00D7570C">
            <w:pPr>
              <w:pStyle w:val="Tabletextright"/>
            </w:pPr>
            <w:r w:rsidRPr="0031612E">
              <w:t>40</w:t>
            </w:r>
            <w:r>
              <w:t xml:space="preserve"> </w:t>
            </w:r>
            <w:r w:rsidRPr="0031612E">
              <w:t>523</w:t>
            </w:r>
          </w:p>
        </w:tc>
        <w:tc>
          <w:tcPr>
            <w:tcW w:w="1255" w:type="dxa"/>
            <w:noWrap/>
            <w:hideMark/>
          </w:tcPr>
          <w:p w14:paraId="460ED3E6" w14:textId="77777777" w:rsidR="00AA5CC1" w:rsidRPr="0031612E" w:rsidRDefault="00AA5CC1" w:rsidP="00D7570C">
            <w:pPr>
              <w:pStyle w:val="Tabletextright"/>
            </w:pPr>
            <w:r w:rsidRPr="0031612E">
              <w:t>22</w:t>
            </w:r>
            <w:r>
              <w:t xml:space="preserve"> </w:t>
            </w:r>
            <w:r w:rsidRPr="0031612E">
              <w:t>727</w:t>
            </w:r>
          </w:p>
        </w:tc>
      </w:tr>
      <w:tr w:rsidR="00AA5CC1" w:rsidRPr="0031612E" w14:paraId="6703B1B6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6121D358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Deloitte Touche Tohmatsu</w:t>
            </w:r>
          </w:p>
        </w:tc>
        <w:tc>
          <w:tcPr>
            <w:tcW w:w="2700" w:type="dxa"/>
            <w:gridSpan w:val="3"/>
            <w:noWrap/>
            <w:hideMark/>
          </w:tcPr>
          <w:p w14:paraId="69B5CF14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(electric vehicle strategy)</w:t>
            </w:r>
          </w:p>
        </w:tc>
        <w:tc>
          <w:tcPr>
            <w:tcW w:w="1352" w:type="dxa"/>
            <w:noWrap/>
            <w:hideMark/>
          </w:tcPr>
          <w:p w14:paraId="7ED6129F" w14:textId="77777777" w:rsidR="00AA5CC1" w:rsidRPr="0031612E" w:rsidRDefault="00AA5CC1" w:rsidP="00D7570C">
            <w:pPr>
              <w:pStyle w:val="Tabletextright"/>
            </w:pPr>
            <w:r w:rsidRPr="0031612E">
              <w:t>412</w:t>
            </w:r>
            <w:r>
              <w:t xml:space="preserve"> </w:t>
            </w:r>
            <w:r w:rsidRPr="0031612E">
              <w:t>577</w:t>
            </w:r>
          </w:p>
        </w:tc>
        <w:tc>
          <w:tcPr>
            <w:tcW w:w="1260" w:type="dxa"/>
            <w:gridSpan w:val="2"/>
            <w:noWrap/>
            <w:hideMark/>
          </w:tcPr>
          <w:p w14:paraId="75954E3A" w14:textId="77777777" w:rsidR="00AA5CC1" w:rsidRPr="0031612E" w:rsidRDefault="00AA5CC1" w:rsidP="00D7570C">
            <w:pPr>
              <w:pStyle w:val="Tabletextright"/>
            </w:pPr>
            <w:r w:rsidRPr="0031612E">
              <w:t>412</w:t>
            </w:r>
            <w:r>
              <w:t xml:space="preserve"> </w:t>
            </w:r>
            <w:r w:rsidRPr="0031612E">
              <w:t>576</w:t>
            </w:r>
          </w:p>
        </w:tc>
        <w:tc>
          <w:tcPr>
            <w:tcW w:w="1255" w:type="dxa"/>
            <w:noWrap/>
            <w:hideMark/>
          </w:tcPr>
          <w:p w14:paraId="7BE6F9A2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</w:p>
        </w:tc>
      </w:tr>
      <w:tr w:rsidR="00AA5CC1" w:rsidRPr="0031612E" w14:paraId="0E787335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13C588AF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Deloitte Touche Tohmatsu</w:t>
            </w:r>
          </w:p>
        </w:tc>
        <w:tc>
          <w:tcPr>
            <w:tcW w:w="2700" w:type="dxa"/>
            <w:gridSpan w:val="3"/>
            <w:noWrap/>
            <w:hideMark/>
          </w:tcPr>
          <w:p w14:paraId="1C1954D4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(reviewing classification and Victoria Police property service) </w:t>
            </w:r>
          </w:p>
        </w:tc>
        <w:tc>
          <w:tcPr>
            <w:tcW w:w="1352" w:type="dxa"/>
            <w:noWrap/>
            <w:hideMark/>
          </w:tcPr>
          <w:p w14:paraId="12D805C9" w14:textId="77777777" w:rsidR="00AA5CC1" w:rsidRPr="0031612E" w:rsidRDefault="00AA5CC1" w:rsidP="00D7570C">
            <w:pPr>
              <w:pStyle w:val="Tabletextright"/>
            </w:pPr>
            <w:r w:rsidRPr="0031612E">
              <w:t>954</w:t>
            </w:r>
            <w:r>
              <w:t xml:space="preserve"> </w:t>
            </w:r>
            <w:r w:rsidRPr="0031612E">
              <w:t>545</w:t>
            </w:r>
          </w:p>
        </w:tc>
        <w:tc>
          <w:tcPr>
            <w:tcW w:w="1260" w:type="dxa"/>
            <w:gridSpan w:val="2"/>
            <w:noWrap/>
            <w:hideMark/>
          </w:tcPr>
          <w:p w14:paraId="0462AF6A" w14:textId="77777777" w:rsidR="00AA5CC1" w:rsidRPr="0031612E" w:rsidRDefault="00AA5CC1" w:rsidP="00D7570C">
            <w:pPr>
              <w:pStyle w:val="Tabletextright"/>
            </w:pPr>
            <w:r w:rsidRPr="0031612E">
              <w:t>57</w:t>
            </w:r>
            <w:r>
              <w:t xml:space="preserve"> </w:t>
            </w:r>
            <w:r w:rsidRPr="0031612E">
              <w:t>526</w:t>
            </w:r>
          </w:p>
        </w:tc>
        <w:tc>
          <w:tcPr>
            <w:tcW w:w="1255" w:type="dxa"/>
            <w:noWrap/>
            <w:hideMark/>
          </w:tcPr>
          <w:p w14:paraId="58F01C3F" w14:textId="77777777" w:rsidR="00AA5CC1" w:rsidRPr="0031612E" w:rsidRDefault="00AA5CC1" w:rsidP="00D7570C">
            <w:pPr>
              <w:pStyle w:val="Tabletextright"/>
            </w:pPr>
            <w:r w:rsidRPr="0031612E">
              <w:t>20</w:t>
            </w:r>
            <w:r>
              <w:t xml:space="preserve"> </w:t>
            </w:r>
            <w:r w:rsidRPr="0031612E">
              <w:t>402</w:t>
            </w:r>
          </w:p>
        </w:tc>
      </w:tr>
      <w:tr w:rsidR="00AA5CC1" w:rsidRPr="0031612E" w14:paraId="43E07926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3DE87552" w14:textId="77777777" w:rsidR="00AA5CC1" w:rsidRPr="0031612E" w:rsidRDefault="00AA5CC1" w:rsidP="00D7570C">
            <w:pPr>
              <w:pStyle w:val="Tabletext"/>
            </w:pPr>
            <w:r w:rsidRPr="0031612E">
              <w:t>E3 Advisory Pty Ltd</w:t>
            </w:r>
          </w:p>
        </w:tc>
        <w:tc>
          <w:tcPr>
            <w:tcW w:w="2700" w:type="dxa"/>
            <w:gridSpan w:val="3"/>
            <w:noWrap/>
            <w:hideMark/>
          </w:tcPr>
          <w:p w14:paraId="19E9A60E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(Melbourne Airport Rail Project)</w:t>
            </w:r>
          </w:p>
        </w:tc>
        <w:tc>
          <w:tcPr>
            <w:tcW w:w="1352" w:type="dxa"/>
            <w:noWrap/>
            <w:hideMark/>
          </w:tcPr>
          <w:p w14:paraId="339423B4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375</w:t>
            </w:r>
            <w:r>
              <w:t xml:space="preserve"> </w:t>
            </w:r>
            <w:r w:rsidRPr="0031612E">
              <w:t>803</w:t>
            </w:r>
          </w:p>
        </w:tc>
        <w:tc>
          <w:tcPr>
            <w:tcW w:w="1260" w:type="dxa"/>
            <w:gridSpan w:val="2"/>
            <w:noWrap/>
            <w:hideMark/>
          </w:tcPr>
          <w:p w14:paraId="552A8835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235</w:t>
            </w:r>
            <w:r>
              <w:t xml:space="preserve"> </w:t>
            </w:r>
            <w:r w:rsidRPr="0031612E">
              <w:t>185</w:t>
            </w:r>
          </w:p>
        </w:tc>
        <w:tc>
          <w:tcPr>
            <w:tcW w:w="1255" w:type="dxa"/>
            <w:noWrap/>
            <w:hideMark/>
          </w:tcPr>
          <w:p w14:paraId="5BB82E99" w14:textId="77777777" w:rsidR="00AA5CC1" w:rsidRPr="0031612E" w:rsidRDefault="00AA5CC1" w:rsidP="00D7570C">
            <w:pPr>
              <w:pStyle w:val="Tabletextright"/>
            </w:pPr>
            <w:r w:rsidRPr="0031612E">
              <w:t>140</w:t>
            </w:r>
            <w:r>
              <w:t xml:space="preserve"> </w:t>
            </w:r>
            <w:r w:rsidRPr="0031612E">
              <w:t>618</w:t>
            </w:r>
          </w:p>
        </w:tc>
      </w:tr>
      <w:tr w:rsidR="00AA5CC1" w:rsidRPr="0031612E" w14:paraId="726AA8E0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15949148" w14:textId="77777777" w:rsidR="00AA5CC1" w:rsidRPr="0031612E" w:rsidRDefault="00AA5CC1" w:rsidP="00D7570C">
            <w:pPr>
              <w:pStyle w:val="Tabletext"/>
            </w:pPr>
            <w:r w:rsidRPr="0031612E">
              <w:t>Emma Savage Consulting</w:t>
            </w:r>
          </w:p>
        </w:tc>
        <w:tc>
          <w:tcPr>
            <w:tcW w:w="2700" w:type="dxa"/>
            <w:gridSpan w:val="3"/>
            <w:noWrap/>
            <w:hideMark/>
          </w:tcPr>
          <w:p w14:paraId="7F962EE6" w14:textId="77777777" w:rsidR="00AA5CC1" w:rsidRPr="0031612E" w:rsidRDefault="00AA5CC1" w:rsidP="00D7570C">
            <w:pPr>
              <w:pStyle w:val="Tabletext"/>
            </w:pPr>
            <w:r w:rsidRPr="0031612E">
              <w:t xml:space="preserve">Public record standards </w:t>
            </w:r>
          </w:p>
        </w:tc>
        <w:tc>
          <w:tcPr>
            <w:tcW w:w="1352" w:type="dxa"/>
            <w:noWrap/>
            <w:hideMark/>
          </w:tcPr>
          <w:p w14:paraId="3F923327" w14:textId="77777777" w:rsidR="00AA5CC1" w:rsidRPr="0031612E" w:rsidRDefault="00AA5CC1" w:rsidP="00D7570C">
            <w:pPr>
              <w:pStyle w:val="Tabletextright"/>
            </w:pPr>
            <w:r w:rsidRPr="0031612E">
              <w:t>36</w:t>
            </w:r>
            <w:r>
              <w:t xml:space="preserve"> </w:t>
            </w:r>
            <w:r w:rsidRPr="0031612E">
              <w:t>364</w:t>
            </w:r>
          </w:p>
        </w:tc>
        <w:tc>
          <w:tcPr>
            <w:tcW w:w="1260" w:type="dxa"/>
            <w:gridSpan w:val="2"/>
            <w:noWrap/>
            <w:hideMark/>
          </w:tcPr>
          <w:p w14:paraId="66C133E9" w14:textId="77777777" w:rsidR="00AA5CC1" w:rsidRPr="0031612E" w:rsidRDefault="00AA5CC1" w:rsidP="00D7570C">
            <w:pPr>
              <w:pStyle w:val="Tabletextright"/>
            </w:pPr>
            <w:r w:rsidRPr="0031612E">
              <w:t>19</w:t>
            </w:r>
            <w:r>
              <w:t xml:space="preserve"> </w:t>
            </w:r>
            <w:r w:rsidRPr="0031612E">
              <w:t>200</w:t>
            </w:r>
          </w:p>
        </w:tc>
        <w:tc>
          <w:tcPr>
            <w:tcW w:w="1255" w:type="dxa"/>
            <w:noWrap/>
            <w:hideMark/>
          </w:tcPr>
          <w:p w14:paraId="1CF15C32" w14:textId="77777777" w:rsidR="00AA5CC1" w:rsidRPr="0031612E" w:rsidRDefault="00AA5CC1" w:rsidP="00D7570C">
            <w:pPr>
              <w:pStyle w:val="Tabletextright"/>
            </w:pPr>
            <w:r w:rsidRPr="0031612E">
              <w:t>17</w:t>
            </w:r>
            <w:r>
              <w:t xml:space="preserve"> </w:t>
            </w:r>
            <w:r w:rsidRPr="0031612E">
              <w:t>164</w:t>
            </w:r>
          </w:p>
        </w:tc>
      </w:tr>
      <w:tr w:rsidR="00AA5CC1" w:rsidRPr="0031612E" w14:paraId="14C38DB4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00DD9ADB" w14:textId="4A1D30FB" w:rsidR="00AA5CC1" w:rsidRPr="0034597C" w:rsidRDefault="00AA5CC1" w:rsidP="00D7570C">
            <w:pPr>
              <w:pStyle w:val="Tabletext"/>
              <w:rPr>
                <w:rFonts w:ascii="Calibri" w:hAnsi="Calibri" w:cs="Calibri"/>
              </w:rPr>
            </w:pPr>
            <w:r w:rsidRPr="0031612E">
              <w:t>Endeavour Programme Pty</w:t>
            </w:r>
            <w:r w:rsidR="0034597C">
              <w:rPr>
                <w:rFonts w:ascii="Calibri" w:hAnsi="Calibri" w:cs="Calibri"/>
              </w:rPr>
              <w:t> </w:t>
            </w:r>
            <w:r w:rsidRPr="0031612E">
              <w:t>Ltd</w:t>
            </w:r>
          </w:p>
        </w:tc>
        <w:tc>
          <w:tcPr>
            <w:tcW w:w="2700" w:type="dxa"/>
            <w:gridSpan w:val="3"/>
            <w:noWrap/>
            <w:hideMark/>
          </w:tcPr>
          <w:p w14:paraId="508A723D" w14:textId="77777777" w:rsidR="00AA5CC1" w:rsidRPr="0031612E" w:rsidRDefault="00AA5CC1" w:rsidP="00D7570C">
            <w:pPr>
              <w:pStyle w:val="Tabletext"/>
            </w:pPr>
            <w:r w:rsidRPr="0031612E">
              <w:t>General professional and commercial advice (application of machine learning and AI data models - Waurn Ponds duplication procurement)</w:t>
            </w:r>
          </w:p>
        </w:tc>
        <w:tc>
          <w:tcPr>
            <w:tcW w:w="1352" w:type="dxa"/>
            <w:noWrap/>
            <w:hideMark/>
          </w:tcPr>
          <w:p w14:paraId="6A4D6E38" w14:textId="77777777" w:rsidR="00AA5CC1" w:rsidRPr="0031612E" w:rsidRDefault="00AA5CC1" w:rsidP="00D7570C">
            <w:pPr>
              <w:pStyle w:val="Tabletextright"/>
            </w:pPr>
            <w:r w:rsidRPr="0031612E">
              <w:t>119</w:t>
            </w:r>
            <w:r>
              <w:t xml:space="preserve"> </w:t>
            </w:r>
            <w:r w:rsidRPr="0031612E">
              <w:t>996</w:t>
            </w:r>
          </w:p>
        </w:tc>
        <w:tc>
          <w:tcPr>
            <w:tcW w:w="1260" w:type="dxa"/>
            <w:gridSpan w:val="2"/>
            <w:noWrap/>
            <w:hideMark/>
          </w:tcPr>
          <w:p w14:paraId="378A3A67" w14:textId="77777777" w:rsidR="00AA5CC1" w:rsidRPr="0031612E" w:rsidRDefault="00AA5CC1" w:rsidP="00D7570C">
            <w:pPr>
              <w:pStyle w:val="Tabletextright"/>
            </w:pPr>
            <w:r w:rsidRPr="0031612E">
              <w:t>119</w:t>
            </w:r>
            <w:r>
              <w:t xml:space="preserve"> </w:t>
            </w:r>
            <w:r w:rsidRPr="0031612E">
              <w:t>996</w:t>
            </w:r>
          </w:p>
        </w:tc>
        <w:tc>
          <w:tcPr>
            <w:tcW w:w="1255" w:type="dxa"/>
            <w:noWrap/>
            <w:hideMark/>
          </w:tcPr>
          <w:p w14:paraId="4CEF5603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3372BF34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2D1FF959" w14:textId="77777777" w:rsidR="00AA5CC1" w:rsidRPr="0031612E" w:rsidRDefault="00AA5CC1" w:rsidP="00D7570C">
            <w:pPr>
              <w:pStyle w:val="Tabletext"/>
            </w:pPr>
            <w:r w:rsidRPr="0031612E">
              <w:t>Equity Economics and Development Partners Pty Ltd</w:t>
            </w:r>
          </w:p>
        </w:tc>
        <w:tc>
          <w:tcPr>
            <w:tcW w:w="2700" w:type="dxa"/>
            <w:gridSpan w:val="3"/>
            <w:noWrap/>
            <w:hideMark/>
          </w:tcPr>
          <w:p w14:paraId="3EADA5B2" w14:textId="77777777" w:rsidR="00AA5CC1" w:rsidRPr="0031612E" w:rsidRDefault="00AA5CC1" w:rsidP="00D7570C">
            <w:pPr>
              <w:pStyle w:val="Tabletext"/>
            </w:pPr>
            <w:r w:rsidRPr="0031612E">
              <w:t>Research</w:t>
            </w:r>
          </w:p>
        </w:tc>
        <w:tc>
          <w:tcPr>
            <w:tcW w:w="1352" w:type="dxa"/>
            <w:noWrap/>
            <w:hideMark/>
          </w:tcPr>
          <w:p w14:paraId="26BA79C1" w14:textId="77777777" w:rsidR="00AA5CC1" w:rsidRPr="0031612E" w:rsidRDefault="00AA5CC1" w:rsidP="00D7570C">
            <w:pPr>
              <w:pStyle w:val="Tabletextright"/>
            </w:pPr>
            <w:r w:rsidRPr="0031612E">
              <w:t>34</w:t>
            </w:r>
            <w:r>
              <w:t xml:space="preserve"> </w:t>
            </w:r>
            <w:r w:rsidRPr="0031612E">
              <w:t>500</w:t>
            </w:r>
          </w:p>
        </w:tc>
        <w:tc>
          <w:tcPr>
            <w:tcW w:w="1260" w:type="dxa"/>
            <w:gridSpan w:val="2"/>
            <w:noWrap/>
            <w:hideMark/>
          </w:tcPr>
          <w:p w14:paraId="5ADD9DA7" w14:textId="77777777" w:rsidR="00AA5CC1" w:rsidRPr="0031612E" w:rsidRDefault="00AA5CC1" w:rsidP="00D7570C">
            <w:pPr>
              <w:pStyle w:val="Tabletextright"/>
            </w:pPr>
            <w:r w:rsidRPr="0031612E">
              <w:t>34</w:t>
            </w:r>
            <w:r>
              <w:t xml:space="preserve"> </w:t>
            </w:r>
            <w:r w:rsidRPr="0031612E">
              <w:t>500</w:t>
            </w:r>
          </w:p>
        </w:tc>
        <w:tc>
          <w:tcPr>
            <w:tcW w:w="1255" w:type="dxa"/>
            <w:noWrap/>
            <w:hideMark/>
          </w:tcPr>
          <w:p w14:paraId="02F606E2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710E8335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541E0316" w14:textId="18F049C7" w:rsidR="00AA5CC1" w:rsidRPr="0031612E" w:rsidRDefault="00AA5CC1" w:rsidP="00D7570C">
            <w:pPr>
              <w:pStyle w:val="Tabletext"/>
            </w:pPr>
            <w:r w:rsidRPr="0031612E">
              <w:t>Equity Economics and Development Partners Pty</w:t>
            </w:r>
            <w:r w:rsidR="0034597C">
              <w:rPr>
                <w:rFonts w:ascii="Calibri" w:hAnsi="Calibri" w:cs="Calibri"/>
              </w:rPr>
              <w:t> </w:t>
            </w:r>
            <w:r w:rsidRPr="0031612E">
              <w:t>Ltd</w:t>
            </w:r>
          </w:p>
        </w:tc>
        <w:tc>
          <w:tcPr>
            <w:tcW w:w="2700" w:type="dxa"/>
            <w:gridSpan w:val="3"/>
            <w:noWrap/>
            <w:hideMark/>
          </w:tcPr>
          <w:p w14:paraId="1E6941A1" w14:textId="77777777" w:rsidR="00AA5CC1" w:rsidRPr="0031612E" w:rsidRDefault="00AA5CC1" w:rsidP="00D7570C">
            <w:pPr>
              <w:pStyle w:val="Tabletext"/>
            </w:pPr>
            <w:r w:rsidRPr="0031612E">
              <w:t>Research</w:t>
            </w:r>
          </w:p>
        </w:tc>
        <w:tc>
          <w:tcPr>
            <w:tcW w:w="1352" w:type="dxa"/>
            <w:noWrap/>
            <w:hideMark/>
          </w:tcPr>
          <w:p w14:paraId="470780C6" w14:textId="77777777" w:rsidR="00AA5CC1" w:rsidRPr="0031612E" w:rsidRDefault="00AA5CC1" w:rsidP="00D7570C">
            <w:pPr>
              <w:pStyle w:val="Tabletextright"/>
            </w:pPr>
            <w:r w:rsidRPr="0031612E">
              <w:t>28</w:t>
            </w:r>
            <w:r>
              <w:t xml:space="preserve"> </w:t>
            </w:r>
            <w:r w:rsidRPr="0031612E">
              <w:t>800</w:t>
            </w:r>
          </w:p>
        </w:tc>
        <w:tc>
          <w:tcPr>
            <w:tcW w:w="1260" w:type="dxa"/>
            <w:gridSpan w:val="2"/>
            <w:noWrap/>
            <w:hideMark/>
          </w:tcPr>
          <w:p w14:paraId="05E40A1E" w14:textId="77777777" w:rsidR="00AA5CC1" w:rsidRPr="0031612E" w:rsidRDefault="00AA5CC1" w:rsidP="00D7570C">
            <w:pPr>
              <w:pStyle w:val="Tabletextright"/>
            </w:pPr>
            <w:r w:rsidRPr="0031612E">
              <w:t>28</w:t>
            </w:r>
            <w:r>
              <w:t xml:space="preserve"> </w:t>
            </w:r>
            <w:r w:rsidRPr="0031612E">
              <w:t>800</w:t>
            </w:r>
          </w:p>
        </w:tc>
        <w:tc>
          <w:tcPr>
            <w:tcW w:w="1255" w:type="dxa"/>
            <w:noWrap/>
            <w:hideMark/>
          </w:tcPr>
          <w:p w14:paraId="1864E0BD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761B5C54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54CC6C35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Ernst &amp; Young</w:t>
            </w:r>
          </w:p>
        </w:tc>
        <w:tc>
          <w:tcPr>
            <w:tcW w:w="2700" w:type="dxa"/>
            <w:gridSpan w:val="3"/>
            <w:noWrap/>
            <w:hideMark/>
          </w:tcPr>
          <w:p w14:paraId="41601315" w14:textId="77777777" w:rsidR="00AA5CC1" w:rsidRPr="0031612E" w:rsidRDefault="00AA5CC1" w:rsidP="00D7570C">
            <w:pPr>
              <w:pStyle w:val="Tabletext"/>
            </w:pPr>
            <w:r w:rsidRPr="0031612E">
              <w:t xml:space="preserve">Commercial advice (Addressing Disadvantage initiative)  </w:t>
            </w:r>
          </w:p>
        </w:tc>
        <w:tc>
          <w:tcPr>
            <w:tcW w:w="1352" w:type="dxa"/>
            <w:noWrap/>
            <w:hideMark/>
          </w:tcPr>
          <w:p w14:paraId="1DC8E0B3" w14:textId="77777777" w:rsidR="00AA5CC1" w:rsidRPr="0031612E" w:rsidRDefault="00AA5CC1" w:rsidP="00D7570C">
            <w:pPr>
              <w:pStyle w:val="Tabletextright"/>
            </w:pPr>
            <w:r w:rsidRPr="0031612E">
              <w:t>159</w:t>
            </w:r>
            <w:r>
              <w:t xml:space="preserve"> </w:t>
            </w:r>
            <w:r w:rsidRPr="0031612E">
              <w:t>091</w:t>
            </w:r>
          </w:p>
        </w:tc>
        <w:tc>
          <w:tcPr>
            <w:tcW w:w="1260" w:type="dxa"/>
            <w:gridSpan w:val="2"/>
            <w:noWrap/>
            <w:hideMark/>
          </w:tcPr>
          <w:p w14:paraId="3E610539" w14:textId="77777777" w:rsidR="00AA5CC1" w:rsidRPr="0031612E" w:rsidRDefault="00AA5CC1" w:rsidP="00D7570C">
            <w:pPr>
              <w:pStyle w:val="Tabletextright"/>
            </w:pPr>
            <w:r w:rsidRPr="0031612E">
              <w:t>26</w:t>
            </w:r>
            <w:r>
              <w:t xml:space="preserve"> </w:t>
            </w:r>
            <w:r w:rsidRPr="0031612E">
              <w:t>950</w:t>
            </w:r>
          </w:p>
        </w:tc>
        <w:tc>
          <w:tcPr>
            <w:tcW w:w="1255" w:type="dxa"/>
            <w:noWrap/>
            <w:hideMark/>
          </w:tcPr>
          <w:p w14:paraId="2B123F83" w14:textId="77777777" w:rsidR="00AA5CC1" w:rsidRPr="0031612E" w:rsidRDefault="00AA5CC1" w:rsidP="00D7570C">
            <w:pPr>
              <w:pStyle w:val="Tabletextright"/>
            </w:pPr>
            <w:r w:rsidRPr="0031612E">
              <w:t>132</w:t>
            </w:r>
            <w:r>
              <w:t xml:space="preserve"> </w:t>
            </w:r>
            <w:r w:rsidRPr="0031612E">
              <w:t>141</w:t>
            </w:r>
          </w:p>
        </w:tc>
      </w:tr>
      <w:tr w:rsidR="00AA5CC1" w:rsidRPr="0031612E" w14:paraId="3F5B4B67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12B1F742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Ernst &amp; Young</w:t>
            </w:r>
          </w:p>
        </w:tc>
        <w:tc>
          <w:tcPr>
            <w:tcW w:w="2700" w:type="dxa"/>
            <w:gridSpan w:val="3"/>
            <w:noWrap/>
            <w:hideMark/>
          </w:tcPr>
          <w:p w14:paraId="50675274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(advisory services to support DTF’s regulatory reform program) </w:t>
            </w:r>
          </w:p>
        </w:tc>
        <w:tc>
          <w:tcPr>
            <w:tcW w:w="1352" w:type="dxa"/>
            <w:noWrap/>
            <w:hideMark/>
          </w:tcPr>
          <w:p w14:paraId="26D2FDD0" w14:textId="77777777" w:rsidR="00AA5CC1" w:rsidRPr="0031612E" w:rsidRDefault="00AA5CC1" w:rsidP="00D7570C">
            <w:pPr>
              <w:pStyle w:val="Tabletextright"/>
            </w:pPr>
            <w:r w:rsidRPr="0031612E">
              <w:t>29</w:t>
            </w:r>
            <w:r>
              <w:t xml:space="preserve"> </w:t>
            </w:r>
            <w:r w:rsidRPr="0031612E">
              <w:t>573</w:t>
            </w:r>
          </w:p>
        </w:tc>
        <w:tc>
          <w:tcPr>
            <w:tcW w:w="1260" w:type="dxa"/>
            <w:gridSpan w:val="2"/>
            <w:noWrap/>
            <w:hideMark/>
          </w:tcPr>
          <w:p w14:paraId="075FEDF5" w14:textId="77777777" w:rsidR="00AA5CC1" w:rsidRPr="0031612E" w:rsidRDefault="00AA5CC1" w:rsidP="00D7570C">
            <w:pPr>
              <w:pStyle w:val="Tabletextright"/>
            </w:pPr>
            <w:r w:rsidRPr="0031612E">
              <w:t>26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063877DF" w14:textId="77777777" w:rsidR="00AA5CC1" w:rsidRPr="0031612E" w:rsidRDefault="00AA5CC1" w:rsidP="00D7570C">
            <w:pPr>
              <w:pStyle w:val="Tabletextright"/>
            </w:pPr>
            <w:r w:rsidRPr="0031612E">
              <w:t>3</w:t>
            </w:r>
            <w:r>
              <w:t xml:space="preserve"> </w:t>
            </w:r>
            <w:r w:rsidRPr="0031612E">
              <w:t>573</w:t>
            </w:r>
          </w:p>
        </w:tc>
      </w:tr>
      <w:tr w:rsidR="00AA5CC1" w:rsidRPr="0031612E" w14:paraId="4B28386A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2C687A66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lastRenderedPageBreak/>
              <w:t>Ernst &amp; Young</w:t>
            </w:r>
          </w:p>
        </w:tc>
        <w:tc>
          <w:tcPr>
            <w:tcW w:w="2700" w:type="dxa"/>
            <w:gridSpan w:val="3"/>
            <w:noWrap/>
            <w:hideMark/>
          </w:tcPr>
          <w:p w14:paraId="3F2C5593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(commercial implementation of the Victorian Growth Fund) </w:t>
            </w:r>
          </w:p>
        </w:tc>
        <w:tc>
          <w:tcPr>
            <w:tcW w:w="1352" w:type="dxa"/>
            <w:noWrap/>
            <w:hideMark/>
          </w:tcPr>
          <w:p w14:paraId="22DBBCEC" w14:textId="77777777" w:rsidR="00AA5CC1" w:rsidRPr="0031612E" w:rsidRDefault="00AA5CC1" w:rsidP="00D7570C">
            <w:pPr>
              <w:pStyle w:val="Tabletextright"/>
            </w:pPr>
            <w:r w:rsidRPr="0031612E">
              <w:t>300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62EB7F60" w14:textId="77777777" w:rsidR="00AA5CC1" w:rsidRPr="0031612E" w:rsidRDefault="00AA5CC1" w:rsidP="00D7570C">
            <w:pPr>
              <w:pStyle w:val="Tabletextright"/>
            </w:pPr>
            <w:r w:rsidRPr="0031612E">
              <w:t>30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7F827750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5A5B8A1A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61091A31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Ernst &amp; Young</w:t>
            </w:r>
          </w:p>
        </w:tc>
        <w:tc>
          <w:tcPr>
            <w:tcW w:w="2700" w:type="dxa"/>
            <w:gridSpan w:val="3"/>
            <w:noWrap/>
            <w:hideMark/>
          </w:tcPr>
          <w:p w14:paraId="353EA1EB" w14:textId="2C8251EC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(contract </w:t>
            </w:r>
            <w:r w:rsidR="002E2E20" w:rsidRPr="0031612E">
              <w:t>standardisation</w:t>
            </w:r>
            <w:r w:rsidRPr="0031612E">
              <w:t xml:space="preserve"> - new High Value High Risk contracts)</w:t>
            </w:r>
          </w:p>
        </w:tc>
        <w:tc>
          <w:tcPr>
            <w:tcW w:w="1352" w:type="dxa"/>
            <w:noWrap/>
            <w:hideMark/>
          </w:tcPr>
          <w:p w14:paraId="3ED67F3A" w14:textId="77777777" w:rsidR="00AA5CC1" w:rsidRPr="0031612E" w:rsidRDefault="00AA5CC1" w:rsidP="00D7570C">
            <w:pPr>
              <w:pStyle w:val="Tabletextright"/>
            </w:pPr>
            <w:r w:rsidRPr="0031612E">
              <w:t>107</w:t>
            </w:r>
            <w:r>
              <w:t xml:space="preserve"> </w:t>
            </w:r>
            <w:r w:rsidRPr="0031612E">
              <w:t>568</w:t>
            </w:r>
          </w:p>
        </w:tc>
        <w:tc>
          <w:tcPr>
            <w:tcW w:w="1260" w:type="dxa"/>
            <w:gridSpan w:val="2"/>
            <w:noWrap/>
            <w:hideMark/>
          </w:tcPr>
          <w:p w14:paraId="45DB9927" w14:textId="77777777" w:rsidR="00AA5CC1" w:rsidRPr="0031612E" w:rsidRDefault="00AA5CC1" w:rsidP="00D7570C">
            <w:pPr>
              <w:pStyle w:val="Tabletextright"/>
            </w:pPr>
            <w:r w:rsidRPr="0031612E">
              <w:t>81</w:t>
            </w:r>
            <w:r>
              <w:t xml:space="preserve"> </w:t>
            </w:r>
            <w:r w:rsidRPr="0031612E">
              <w:t>440</w:t>
            </w:r>
          </w:p>
        </w:tc>
        <w:tc>
          <w:tcPr>
            <w:tcW w:w="1255" w:type="dxa"/>
            <w:noWrap/>
            <w:hideMark/>
          </w:tcPr>
          <w:p w14:paraId="148F5925" w14:textId="77777777" w:rsidR="00AA5CC1" w:rsidRPr="0031612E" w:rsidRDefault="00AA5CC1" w:rsidP="00D7570C">
            <w:pPr>
              <w:pStyle w:val="Tabletextright"/>
            </w:pPr>
            <w:r w:rsidRPr="0031612E">
              <w:t>26</w:t>
            </w:r>
            <w:r>
              <w:t xml:space="preserve"> </w:t>
            </w:r>
            <w:r w:rsidRPr="0031612E">
              <w:t>128</w:t>
            </w:r>
          </w:p>
        </w:tc>
      </w:tr>
      <w:tr w:rsidR="00AA5CC1" w:rsidRPr="0031612E" w14:paraId="086C15F7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04CDE0FD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Ernst &amp; Young</w:t>
            </w:r>
          </w:p>
        </w:tc>
        <w:tc>
          <w:tcPr>
            <w:tcW w:w="2700" w:type="dxa"/>
            <w:gridSpan w:val="3"/>
            <w:noWrap/>
            <w:hideMark/>
          </w:tcPr>
          <w:p w14:paraId="693CFFB5" w14:textId="4852B22C" w:rsidR="00AA5CC1" w:rsidRPr="0031612E" w:rsidRDefault="00AA5CC1" w:rsidP="00D7570C">
            <w:pPr>
              <w:pStyle w:val="Tabletext"/>
            </w:pPr>
            <w:r w:rsidRPr="0031612E">
              <w:t>General professional advice (Infrastructure Victoria's 30</w:t>
            </w:r>
            <w:r w:rsidR="00381A79">
              <w:noBreakHyphen/>
            </w:r>
            <w:r w:rsidRPr="0031612E">
              <w:t xml:space="preserve">year strategy response coordination recommendations) </w:t>
            </w:r>
          </w:p>
        </w:tc>
        <w:tc>
          <w:tcPr>
            <w:tcW w:w="1352" w:type="dxa"/>
            <w:noWrap/>
            <w:hideMark/>
          </w:tcPr>
          <w:p w14:paraId="642AACA0" w14:textId="77777777" w:rsidR="00AA5CC1" w:rsidRPr="0031612E" w:rsidRDefault="00AA5CC1" w:rsidP="00D7570C">
            <w:pPr>
              <w:pStyle w:val="Tabletextright"/>
            </w:pPr>
            <w:r w:rsidRPr="0031612E">
              <w:t>127</w:t>
            </w:r>
            <w:r>
              <w:t xml:space="preserve"> </w:t>
            </w:r>
            <w:r w:rsidRPr="0031612E">
              <w:t>206</w:t>
            </w:r>
          </w:p>
        </w:tc>
        <w:tc>
          <w:tcPr>
            <w:tcW w:w="1260" w:type="dxa"/>
            <w:gridSpan w:val="2"/>
            <w:noWrap/>
            <w:hideMark/>
          </w:tcPr>
          <w:p w14:paraId="542D6937" w14:textId="77777777" w:rsidR="00AA5CC1" w:rsidRPr="0031612E" w:rsidRDefault="00AA5CC1" w:rsidP="00D7570C">
            <w:pPr>
              <w:pStyle w:val="Tabletextright"/>
            </w:pPr>
            <w:r w:rsidRPr="0031612E">
              <w:t>127</w:t>
            </w:r>
            <w:r>
              <w:t xml:space="preserve"> </w:t>
            </w:r>
            <w:r w:rsidRPr="0031612E">
              <w:t>206</w:t>
            </w:r>
          </w:p>
        </w:tc>
        <w:tc>
          <w:tcPr>
            <w:tcW w:w="1255" w:type="dxa"/>
            <w:noWrap/>
            <w:hideMark/>
          </w:tcPr>
          <w:p w14:paraId="6D2A3CD1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613EE856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359357E8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Ernst &amp; Young</w:t>
            </w:r>
          </w:p>
        </w:tc>
        <w:tc>
          <w:tcPr>
            <w:tcW w:w="2700" w:type="dxa"/>
            <w:gridSpan w:val="3"/>
            <w:noWrap/>
            <w:hideMark/>
          </w:tcPr>
          <w:p w14:paraId="70A03B71" w14:textId="113665A7" w:rsidR="00AA5CC1" w:rsidRPr="0031612E" w:rsidRDefault="00AA5CC1" w:rsidP="00D7570C">
            <w:pPr>
              <w:pStyle w:val="Tabletext"/>
            </w:pPr>
            <w:r w:rsidRPr="0031612E">
              <w:t>General professional advice (</w:t>
            </w:r>
            <w:r w:rsidR="005D5DB9">
              <w:t>transport infrastructure</w:t>
            </w:r>
            <w:r w:rsidRPr="0031612E">
              <w:t xml:space="preserve">) </w:t>
            </w:r>
          </w:p>
        </w:tc>
        <w:tc>
          <w:tcPr>
            <w:tcW w:w="1352" w:type="dxa"/>
            <w:noWrap/>
            <w:hideMark/>
          </w:tcPr>
          <w:p w14:paraId="4E1547ED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098</w:t>
            </w:r>
            <w:r>
              <w:t xml:space="preserve"> </w:t>
            </w:r>
            <w:r w:rsidRPr="0031612E">
              <w:t>959</w:t>
            </w:r>
          </w:p>
        </w:tc>
        <w:tc>
          <w:tcPr>
            <w:tcW w:w="1260" w:type="dxa"/>
            <w:gridSpan w:val="2"/>
            <w:noWrap/>
            <w:hideMark/>
          </w:tcPr>
          <w:p w14:paraId="21751BE7" w14:textId="77777777" w:rsidR="00AA5CC1" w:rsidRPr="0031612E" w:rsidRDefault="00AA5CC1" w:rsidP="00D7570C">
            <w:pPr>
              <w:pStyle w:val="Tabletextright"/>
            </w:pPr>
            <w:r w:rsidRPr="0031612E">
              <w:t>27</w:t>
            </w:r>
            <w:r>
              <w:t xml:space="preserve"> </w:t>
            </w:r>
            <w:r w:rsidRPr="0031612E">
              <w:t>781</w:t>
            </w:r>
          </w:p>
        </w:tc>
        <w:tc>
          <w:tcPr>
            <w:tcW w:w="1255" w:type="dxa"/>
            <w:noWrap/>
            <w:hideMark/>
          </w:tcPr>
          <w:p w14:paraId="24BC275D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071</w:t>
            </w:r>
            <w:r>
              <w:t xml:space="preserve"> </w:t>
            </w:r>
            <w:r w:rsidRPr="0031612E">
              <w:t>178</w:t>
            </w:r>
          </w:p>
        </w:tc>
      </w:tr>
      <w:tr w:rsidR="00AA5CC1" w:rsidRPr="0031612E" w14:paraId="0F92B27D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45640502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Ernst &amp; Young</w:t>
            </w:r>
          </w:p>
        </w:tc>
        <w:tc>
          <w:tcPr>
            <w:tcW w:w="2700" w:type="dxa"/>
            <w:gridSpan w:val="3"/>
            <w:noWrap/>
            <w:hideMark/>
          </w:tcPr>
          <w:p w14:paraId="2920E86F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(SSP </w:t>
            </w:r>
            <w:r>
              <w:t>and</w:t>
            </w:r>
            <w:r w:rsidRPr="0031612E">
              <w:t xml:space="preserve"> capability reviews) </w:t>
            </w:r>
          </w:p>
        </w:tc>
        <w:tc>
          <w:tcPr>
            <w:tcW w:w="1352" w:type="dxa"/>
            <w:noWrap/>
            <w:hideMark/>
          </w:tcPr>
          <w:p w14:paraId="6E81A178" w14:textId="77777777" w:rsidR="00AA5CC1" w:rsidRPr="0031612E" w:rsidRDefault="00AA5CC1" w:rsidP="00D7570C">
            <w:pPr>
              <w:pStyle w:val="Tabletextright"/>
            </w:pPr>
            <w:r w:rsidRPr="0031612E">
              <w:t>138</w:t>
            </w:r>
            <w:r>
              <w:t xml:space="preserve"> </w:t>
            </w:r>
            <w:r w:rsidRPr="0031612E">
              <w:t>001</w:t>
            </w:r>
          </w:p>
        </w:tc>
        <w:tc>
          <w:tcPr>
            <w:tcW w:w="1260" w:type="dxa"/>
            <w:gridSpan w:val="2"/>
            <w:noWrap/>
            <w:hideMark/>
          </w:tcPr>
          <w:p w14:paraId="7E1C6CCE" w14:textId="77777777" w:rsidR="00AA5CC1" w:rsidRPr="0031612E" w:rsidRDefault="00AA5CC1" w:rsidP="00D7570C">
            <w:pPr>
              <w:pStyle w:val="Tabletextright"/>
            </w:pPr>
            <w:r w:rsidRPr="0031612E">
              <w:t>138</w:t>
            </w:r>
            <w:r>
              <w:t xml:space="preserve"> </w:t>
            </w:r>
            <w:r w:rsidRPr="0031612E">
              <w:t>001</w:t>
            </w:r>
          </w:p>
        </w:tc>
        <w:tc>
          <w:tcPr>
            <w:tcW w:w="1255" w:type="dxa"/>
            <w:noWrap/>
            <w:hideMark/>
          </w:tcPr>
          <w:p w14:paraId="2387108D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02DFAA26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09D620E8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Ernst &amp; Young</w:t>
            </w:r>
          </w:p>
        </w:tc>
        <w:tc>
          <w:tcPr>
            <w:tcW w:w="2700" w:type="dxa"/>
            <w:gridSpan w:val="3"/>
            <w:noWrap/>
            <w:hideMark/>
          </w:tcPr>
          <w:p w14:paraId="76B9204C" w14:textId="62D4EAF3" w:rsidR="00AA5CC1" w:rsidRPr="0031612E" w:rsidRDefault="00D86FE3" w:rsidP="00D7570C">
            <w:pPr>
              <w:pStyle w:val="Tabletext"/>
            </w:pPr>
            <w:r w:rsidRPr="0031612E">
              <w:t>General</w:t>
            </w:r>
            <w:r w:rsidR="00AA5CC1" w:rsidRPr="0031612E">
              <w:t xml:space="preserve"> professional advice (infrastructure capacity)</w:t>
            </w:r>
          </w:p>
        </w:tc>
        <w:tc>
          <w:tcPr>
            <w:tcW w:w="1352" w:type="dxa"/>
            <w:noWrap/>
            <w:hideMark/>
          </w:tcPr>
          <w:p w14:paraId="3718F068" w14:textId="77777777" w:rsidR="00AA5CC1" w:rsidRPr="0031612E" w:rsidRDefault="00AA5CC1" w:rsidP="00D7570C">
            <w:pPr>
              <w:pStyle w:val="Tabletextright"/>
            </w:pPr>
            <w:r w:rsidRPr="0031612E">
              <w:t>49</w:t>
            </w:r>
            <w:r>
              <w:t xml:space="preserve"> </w:t>
            </w:r>
            <w:r w:rsidRPr="0031612E">
              <w:t>977</w:t>
            </w:r>
          </w:p>
        </w:tc>
        <w:tc>
          <w:tcPr>
            <w:tcW w:w="1260" w:type="dxa"/>
            <w:gridSpan w:val="2"/>
            <w:noWrap/>
            <w:hideMark/>
          </w:tcPr>
          <w:p w14:paraId="52CB95BB" w14:textId="77777777" w:rsidR="00AA5CC1" w:rsidRPr="0031612E" w:rsidRDefault="00AA5CC1" w:rsidP="00D7570C">
            <w:pPr>
              <w:pStyle w:val="Tabletextright"/>
            </w:pPr>
            <w:r w:rsidRPr="0031612E">
              <w:t>49</w:t>
            </w:r>
            <w:r>
              <w:t xml:space="preserve"> </w:t>
            </w:r>
            <w:r w:rsidRPr="0031612E">
              <w:t>977</w:t>
            </w:r>
          </w:p>
        </w:tc>
        <w:tc>
          <w:tcPr>
            <w:tcW w:w="1255" w:type="dxa"/>
            <w:noWrap/>
            <w:hideMark/>
          </w:tcPr>
          <w:p w14:paraId="673BF981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72AD005B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598F36F0" w14:textId="39F87EA3" w:rsidR="00AA5CC1" w:rsidRPr="0031612E" w:rsidRDefault="002E2E20" w:rsidP="00D7570C">
            <w:pPr>
              <w:pStyle w:val="Tabletext"/>
            </w:pPr>
            <w:r w:rsidRPr="0031612E">
              <w:rPr>
                <w:rFonts w:eastAsia="Times New Roman"/>
              </w:rPr>
              <w:t>Ernst</w:t>
            </w:r>
            <w:r w:rsidR="00AA5CC1" w:rsidRPr="0031612E">
              <w:rPr>
                <w:rFonts w:eastAsia="Times New Roman"/>
              </w:rPr>
              <w:t xml:space="preserve"> &amp; </w:t>
            </w:r>
            <w:r w:rsidRPr="0031612E">
              <w:rPr>
                <w:rFonts w:eastAsia="Times New Roman"/>
              </w:rPr>
              <w:t>Young</w:t>
            </w:r>
          </w:p>
        </w:tc>
        <w:tc>
          <w:tcPr>
            <w:tcW w:w="2700" w:type="dxa"/>
            <w:gridSpan w:val="3"/>
            <w:noWrap/>
            <w:hideMark/>
          </w:tcPr>
          <w:p w14:paraId="663B8BCD" w14:textId="77777777" w:rsidR="00AA5CC1" w:rsidRPr="0031612E" w:rsidRDefault="00AA5CC1" w:rsidP="00D7570C">
            <w:pPr>
              <w:pStyle w:val="Tabletext"/>
            </w:pPr>
            <w:r w:rsidRPr="0031612E">
              <w:t>General professional and commercial advice (SSP capacity and capability review)</w:t>
            </w:r>
          </w:p>
        </w:tc>
        <w:tc>
          <w:tcPr>
            <w:tcW w:w="1352" w:type="dxa"/>
            <w:noWrap/>
            <w:hideMark/>
          </w:tcPr>
          <w:p w14:paraId="156F168F" w14:textId="77777777" w:rsidR="00AA5CC1" w:rsidRPr="0031612E" w:rsidRDefault="00AA5CC1" w:rsidP="00D7570C">
            <w:pPr>
              <w:pStyle w:val="Tabletextright"/>
            </w:pPr>
            <w:r w:rsidRPr="0031612E">
              <w:t>6</w:t>
            </w:r>
            <w:r>
              <w:t xml:space="preserve"> </w:t>
            </w:r>
            <w:r w:rsidRPr="0031612E">
              <w:t>812</w:t>
            </w:r>
            <w:r>
              <w:t xml:space="preserve"> </w:t>
            </w:r>
            <w:r w:rsidRPr="0031612E">
              <w:t>213</w:t>
            </w:r>
          </w:p>
        </w:tc>
        <w:tc>
          <w:tcPr>
            <w:tcW w:w="1260" w:type="dxa"/>
            <w:gridSpan w:val="2"/>
            <w:noWrap/>
            <w:hideMark/>
          </w:tcPr>
          <w:p w14:paraId="61C132AE" w14:textId="77777777" w:rsidR="00AA5CC1" w:rsidRPr="0031612E" w:rsidRDefault="00AA5CC1" w:rsidP="00D7570C">
            <w:pPr>
              <w:pStyle w:val="Tabletextright"/>
            </w:pPr>
            <w:r w:rsidRPr="0031612E">
              <w:t>2</w:t>
            </w:r>
            <w:r>
              <w:t xml:space="preserve"> </w:t>
            </w:r>
            <w:r w:rsidRPr="0031612E">
              <w:t>125</w:t>
            </w:r>
            <w:r>
              <w:t xml:space="preserve"> </w:t>
            </w:r>
            <w:r w:rsidRPr="0031612E">
              <w:t>818</w:t>
            </w:r>
          </w:p>
        </w:tc>
        <w:tc>
          <w:tcPr>
            <w:tcW w:w="1255" w:type="dxa"/>
            <w:noWrap/>
            <w:hideMark/>
          </w:tcPr>
          <w:p w14:paraId="4BC22908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585</w:t>
            </w:r>
            <w:r>
              <w:t xml:space="preserve"> </w:t>
            </w:r>
            <w:r w:rsidRPr="0031612E">
              <w:t>773</w:t>
            </w:r>
          </w:p>
        </w:tc>
      </w:tr>
      <w:tr w:rsidR="00AA5CC1" w:rsidRPr="0031612E" w14:paraId="7A185996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71F384D6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Ernst &amp; Young Services Pty Limited</w:t>
            </w:r>
          </w:p>
        </w:tc>
        <w:tc>
          <w:tcPr>
            <w:tcW w:w="2700" w:type="dxa"/>
            <w:gridSpan w:val="3"/>
            <w:noWrap/>
            <w:hideMark/>
          </w:tcPr>
          <w:p w14:paraId="263C0798" w14:textId="775AF0AB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(engagement of the professional </w:t>
            </w:r>
            <w:r w:rsidR="002E2E20" w:rsidRPr="0031612E">
              <w:t>service</w:t>
            </w:r>
            <w:r w:rsidRPr="0031612E">
              <w:t xml:space="preserve"> to the </w:t>
            </w:r>
            <w:r w:rsidR="002E2E20" w:rsidRPr="0031612E">
              <w:t>Equity</w:t>
            </w:r>
            <w:r w:rsidRPr="0031612E">
              <w:t xml:space="preserve"> Investment Attraction Fund)</w:t>
            </w:r>
          </w:p>
        </w:tc>
        <w:tc>
          <w:tcPr>
            <w:tcW w:w="1352" w:type="dxa"/>
            <w:noWrap/>
            <w:hideMark/>
          </w:tcPr>
          <w:p w14:paraId="67FC23D0" w14:textId="77777777" w:rsidR="00AA5CC1" w:rsidRPr="0031612E" w:rsidRDefault="00AA5CC1" w:rsidP="00D7570C">
            <w:pPr>
              <w:pStyle w:val="Tabletextright"/>
            </w:pPr>
            <w:r w:rsidRPr="0031612E">
              <w:t>190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4EF6DB59" w14:textId="77777777" w:rsidR="00AA5CC1" w:rsidRPr="0031612E" w:rsidRDefault="00AA5CC1" w:rsidP="00D7570C">
            <w:pPr>
              <w:pStyle w:val="Tabletextright"/>
            </w:pPr>
            <w:r w:rsidRPr="0031612E">
              <w:t>142</w:t>
            </w:r>
            <w:r>
              <w:t xml:space="preserve"> </w:t>
            </w:r>
            <w:r w:rsidRPr="0031612E">
              <w:t>500</w:t>
            </w:r>
          </w:p>
        </w:tc>
        <w:tc>
          <w:tcPr>
            <w:tcW w:w="1255" w:type="dxa"/>
            <w:noWrap/>
            <w:hideMark/>
          </w:tcPr>
          <w:p w14:paraId="6F49B7AD" w14:textId="77777777" w:rsidR="00AA5CC1" w:rsidRPr="0031612E" w:rsidRDefault="00AA5CC1" w:rsidP="00D7570C">
            <w:pPr>
              <w:pStyle w:val="Tabletextright"/>
            </w:pPr>
            <w:r w:rsidRPr="0031612E">
              <w:t>47</w:t>
            </w:r>
            <w:r>
              <w:t xml:space="preserve"> </w:t>
            </w:r>
            <w:r w:rsidRPr="0031612E">
              <w:t>500</w:t>
            </w:r>
          </w:p>
        </w:tc>
      </w:tr>
      <w:tr w:rsidR="00AA5CC1" w:rsidRPr="0031612E" w14:paraId="00D614AC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1331C582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Frontier Economics Pty Ltd</w:t>
            </w:r>
          </w:p>
        </w:tc>
        <w:tc>
          <w:tcPr>
            <w:tcW w:w="2700" w:type="dxa"/>
            <w:gridSpan w:val="3"/>
            <w:noWrap/>
            <w:hideMark/>
          </w:tcPr>
          <w:p w14:paraId="7772C2FF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(technical economic advice relating to High Court litigation) </w:t>
            </w:r>
          </w:p>
        </w:tc>
        <w:tc>
          <w:tcPr>
            <w:tcW w:w="1352" w:type="dxa"/>
            <w:noWrap/>
            <w:hideMark/>
          </w:tcPr>
          <w:p w14:paraId="08AFA860" w14:textId="77777777" w:rsidR="00AA5CC1" w:rsidRPr="0031612E" w:rsidRDefault="00AA5CC1" w:rsidP="00D7570C">
            <w:pPr>
              <w:pStyle w:val="Tabletextright"/>
            </w:pPr>
            <w:r w:rsidRPr="0031612E">
              <w:t>120</w:t>
            </w:r>
            <w:r>
              <w:t xml:space="preserve"> </w:t>
            </w:r>
            <w:r w:rsidRPr="0031612E">
              <w:t>633</w:t>
            </w:r>
          </w:p>
        </w:tc>
        <w:tc>
          <w:tcPr>
            <w:tcW w:w="1260" w:type="dxa"/>
            <w:gridSpan w:val="2"/>
            <w:noWrap/>
            <w:hideMark/>
          </w:tcPr>
          <w:p w14:paraId="55DB288A" w14:textId="77777777" w:rsidR="00AA5CC1" w:rsidRPr="0031612E" w:rsidRDefault="00AA5CC1" w:rsidP="00D7570C">
            <w:pPr>
              <w:pStyle w:val="Tabletextright"/>
            </w:pPr>
            <w:r w:rsidRPr="0031612E">
              <w:t>120</w:t>
            </w:r>
            <w:r>
              <w:t xml:space="preserve"> </w:t>
            </w:r>
            <w:r w:rsidRPr="0031612E">
              <w:t>633</w:t>
            </w:r>
          </w:p>
        </w:tc>
        <w:tc>
          <w:tcPr>
            <w:tcW w:w="1255" w:type="dxa"/>
            <w:noWrap/>
            <w:hideMark/>
          </w:tcPr>
          <w:p w14:paraId="53AF22C7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3637C1C9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2FE3BEEF" w14:textId="77777777" w:rsidR="00AA5CC1" w:rsidRPr="0031612E" w:rsidRDefault="00AA5CC1" w:rsidP="00D7570C">
            <w:pPr>
              <w:pStyle w:val="Tabletext"/>
            </w:pPr>
            <w:r w:rsidRPr="0031612E">
              <w:t xml:space="preserve">GHD </w:t>
            </w:r>
            <w:r w:rsidRPr="0031612E">
              <w:rPr>
                <w:rFonts w:eastAsia="Times New Roman"/>
              </w:rPr>
              <w:t>Pty Ltd</w:t>
            </w:r>
          </w:p>
        </w:tc>
        <w:tc>
          <w:tcPr>
            <w:tcW w:w="2700" w:type="dxa"/>
            <w:gridSpan w:val="3"/>
            <w:noWrap/>
            <w:hideMark/>
          </w:tcPr>
          <w:p w14:paraId="4F20B65C" w14:textId="3964DA37" w:rsidR="00AA5CC1" w:rsidRPr="0031612E" w:rsidRDefault="00AA5CC1" w:rsidP="00D7570C">
            <w:pPr>
              <w:pStyle w:val="Tabletext"/>
            </w:pPr>
            <w:r w:rsidRPr="0031612E">
              <w:t xml:space="preserve">Commercial and transaction advice (Victorian Digital Asset Strategy (VDAS) Policy) </w:t>
            </w:r>
          </w:p>
        </w:tc>
        <w:tc>
          <w:tcPr>
            <w:tcW w:w="1352" w:type="dxa"/>
            <w:noWrap/>
            <w:hideMark/>
          </w:tcPr>
          <w:p w14:paraId="3500BD1A" w14:textId="77777777" w:rsidR="00AA5CC1" w:rsidRPr="0031612E" w:rsidRDefault="00AA5CC1" w:rsidP="00D7570C">
            <w:pPr>
              <w:pStyle w:val="Tabletextright"/>
            </w:pPr>
            <w:r w:rsidRPr="0031612E">
              <w:t>259</w:t>
            </w:r>
            <w:r>
              <w:t xml:space="preserve"> </w:t>
            </w:r>
            <w:r w:rsidRPr="0031612E">
              <w:t>667</w:t>
            </w:r>
          </w:p>
        </w:tc>
        <w:tc>
          <w:tcPr>
            <w:tcW w:w="1260" w:type="dxa"/>
            <w:gridSpan w:val="2"/>
            <w:noWrap/>
            <w:hideMark/>
          </w:tcPr>
          <w:p w14:paraId="78637026" w14:textId="77777777" w:rsidR="00AA5CC1" w:rsidRPr="0031612E" w:rsidRDefault="00AA5CC1" w:rsidP="00D7570C">
            <w:pPr>
              <w:pStyle w:val="Tabletextright"/>
            </w:pPr>
            <w:r w:rsidRPr="0031612E">
              <w:t>194</w:t>
            </w:r>
            <w:r>
              <w:t xml:space="preserve"> </w:t>
            </w:r>
            <w:r w:rsidRPr="0031612E">
              <w:t>751</w:t>
            </w:r>
          </w:p>
        </w:tc>
        <w:tc>
          <w:tcPr>
            <w:tcW w:w="1255" w:type="dxa"/>
            <w:noWrap/>
            <w:hideMark/>
          </w:tcPr>
          <w:p w14:paraId="19D25C9D" w14:textId="1F024C70" w:rsidR="00AA5CC1" w:rsidRPr="0031612E" w:rsidRDefault="00C56168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161FD322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14121231" w14:textId="1E0CEB5F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 xml:space="preserve">Grosvenor Performance Group Pty Ltd </w:t>
            </w:r>
            <w:r w:rsidRPr="0031612E">
              <w:t>(GPG)</w:t>
            </w:r>
          </w:p>
        </w:tc>
        <w:tc>
          <w:tcPr>
            <w:tcW w:w="2700" w:type="dxa"/>
            <w:gridSpan w:val="3"/>
            <w:noWrap/>
            <w:hideMark/>
          </w:tcPr>
          <w:p w14:paraId="145090EF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(SPC business case)</w:t>
            </w:r>
          </w:p>
        </w:tc>
        <w:tc>
          <w:tcPr>
            <w:tcW w:w="1352" w:type="dxa"/>
            <w:noWrap/>
            <w:hideMark/>
          </w:tcPr>
          <w:p w14:paraId="71D4DDF7" w14:textId="77777777" w:rsidR="00AA5CC1" w:rsidRPr="0031612E" w:rsidRDefault="00AA5CC1" w:rsidP="00D7570C">
            <w:pPr>
              <w:pStyle w:val="Tabletextright"/>
            </w:pPr>
            <w:r w:rsidRPr="0031612E">
              <w:t>45</w:t>
            </w:r>
            <w:r>
              <w:t xml:space="preserve"> </w:t>
            </w:r>
            <w:r w:rsidRPr="0031612E">
              <w:t>371</w:t>
            </w:r>
          </w:p>
        </w:tc>
        <w:tc>
          <w:tcPr>
            <w:tcW w:w="1260" w:type="dxa"/>
            <w:gridSpan w:val="2"/>
            <w:noWrap/>
            <w:hideMark/>
          </w:tcPr>
          <w:p w14:paraId="0E542EF7" w14:textId="77777777" w:rsidR="00AA5CC1" w:rsidRPr="0031612E" w:rsidRDefault="00AA5CC1" w:rsidP="00D7570C">
            <w:pPr>
              <w:pStyle w:val="Tabletextright"/>
            </w:pPr>
            <w:r w:rsidRPr="0031612E">
              <w:t>45</w:t>
            </w:r>
            <w:r>
              <w:t xml:space="preserve"> </w:t>
            </w:r>
            <w:r w:rsidRPr="0031612E">
              <w:t>371</w:t>
            </w:r>
          </w:p>
        </w:tc>
        <w:tc>
          <w:tcPr>
            <w:tcW w:w="1255" w:type="dxa"/>
            <w:noWrap/>
            <w:hideMark/>
          </w:tcPr>
          <w:p w14:paraId="4E9A724D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7BF86C99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5DF38D0D" w14:textId="611965FE" w:rsidR="00AA5CC1" w:rsidRPr="0031612E" w:rsidRDefault="00AA5CC1" w:rsidP="00D7570C">
            <w:pPr>
              <w:pStyle w:val="Tabletext"/>
            </w:pPr>
            <w:r w:rsidRPr="0031612E">
              <w:t xml:space="preserve">HKA </w:t>
            </w:r>
            <w:r w:rsidR="002E2E20" w:rsidRPr="0031612E">
              <w:t>Glo</w:t>
            </w:r>
            <w:r w:rsidR="002E2E20" w:rsidRPr="0031612E">
              <w:rPr>
                <w:rFonts w:eastAsia="Times New Roman"/>
              </w:rPr>
              <w:t>bal</w:t>
            </w:r>
            <w:r w:rsidRPr="0031612E">
              <w:t xml:space="preserve"> Pty Ltd</w:t>
            </w:r>
          </w:p>
        </w:tc>
        <w:tc>
          <w:tcPr>
            <w:tcW w:w="2700" w:type="dxa"/>
            <w:gridSpan w:val="3"/>
            <w:noWrap/>
            <w:hideMark/>
          </w:tcPr>
          <w:p w14:paraId="6377136C" w14:textId="77777777" w:rsidR="00AA5CC1" w:rsidRPr="0031612E" w:rsidRDefault="00AA5CC1" w:rsidP="00D7570C">
            <w:pPr>
              <w:pStyle w:val="Tabletext"/>
            </w:pPr>
            <w:r w:rsidRPr="0031612E">
              <w:t>General professional and commercial advice (provision of machine learning and artificial intelligence data models)</w:t>
            </w:r>
          </w:p>
        </w:tc>
        <w:tc>
          <w:tcPr>
            <w:tcW w:w="1352" w:type="dxa"/>
            <w:noWrap/>
            <w:hideMark/>
          </w:tcPr>
          <w:p w14:paraId="6A30FF0F" w14:textId="77777777" w:rsidR="00AA5CC1" w:rsidRPr="0031612E" w:rsidRDefault="00AA5CC1" w:rsidP="00D7570C">
            <w:pPr>
              <w:pStyle w:val="Tabletextright"/>
            </w:pPr>
            <w:r w:rsidRPr="0031612E">
              <w:t>275</w:t>
            </w:r>
            <w:r>
              <w:t xml:space="preserve"> </w:t>
            </w:r>
            <w:r w:rsidRPr="0031612E">
              <w:t>945</w:t>
            </w:r>
          </w:p>
        </w:tc>
        <w:tc>
          <w:tcPr>
            <w:tcW w:w="1260" w:type="dxa"/>
            <w:gridSpan w:val="2"/>
            <w:noWrap/>
            <w:hideMark/>
          </w:tcPr>
          <w:p w14:paraId="74B5C0B5" w14:textId="77777777" w:rsidR="00AA5CC1" w:rsidRPr="0031612E" w:rsidRDefault="00AA5CC1" w:rsidP="00D7570C">
            <w:pPr>
              <w:pStyle w:val="Tabletextright"/>
            </w:pPr>
            <w:r w:rsidRPr="0031612E">
              <w:t>115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7BAECCEC" w14:textId="77777777" w:rsidR="00AA5CC1" w:rsidRPr="0031612E" w:rsidRDefault="00AA5CC1" w:rsidP="00D7570C">
            <w:pPr>
              <w:pStyle w:val="Tabletextright"/>
            </w:pPr>
            <w:r w:rsidRPr="0031612E">
              <w:t>160</w:t>
            </w:r>
            <w:r>
              <w:t xml:space="preserve"> </w:t>
            </w:r>
            <w:r w:rsidRPr="0031612E">
              <w:t>945</w:t>
            </w:r>
          </w:p>
        </w:tc>
      </w:tr>
      <w:tr w:rsidR="00AA5CC1" w:rsidRPr="0031612E" w14:paraId="7E736F76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046B14F5" w14:textId="181DC051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Jacobs Group (Australia) Pty</w:t>
            </w:r>
            <w:r w:rsidR="00AB4253">
              <w:rPr>
                <w:rFonts w:ascii="Calibri" w:eastAsia="Times New Roman" w:hAnsi="Calibri" w:cs="Calibri"/>
              </w:rPr>
              <w:t> </w:t>
            </w:r>
            <w:r w:rsidRPr="0031612E">
              <w:rPr>
                <w:rFonts w:eastAsia="Times New Roman"/>
              </w:rPr>
              <w:t>Ltd</w:t>
            </w:r>
          </w:p>
        </w:tc>
        <w:tc>
          <w:tcPr>
            <w:tcW w:w="2700" w:type="dxa"/>
            <w:gridSpan w:val="3"/>
            <w:noWrap/>
            <w:hideMark/>
          </w:tcPr>
          <w:p w14:paraId="1B0FB9B9" w14:textId="77777777" w:rsidR="00AA5CC1" w:rsidRPr="0031612E" w:rsidRDefault="00AA5CC1" w:rsidP="00D7570C">
            <w:pPr>
              <w:pStyle w:val="Tabletext"/>
            </w:pPr>
            <w:r w:rsidRPr="0031612E">
              <w:t>Producing land acquisition benchmarking</w:t>
            </w:r>
          </w:p>
        </w:tc>
        <w:tc>
          <w:tcPr>
            <w:tcW w:w="1352" w:type="dxa"/>
            <w:noWrap/>
            <w:hideMark/>
          </w:tcPr>
          <w:p w14:paraId="4554A2F5" w14:textId="77777777" w:rsidR="00AA5CC1" w:rsidRPr="0031612E" w:rsidRDefault="00AA5CC1" w:rsidP="00D7570C">
            <w:pPr>
              <w:pStyle w:val="Tabletextright"/>
            </w:pPr>
            <w:r w:rsidRPr="0031612E">
              <w:t>52</w:t>
            </w:r>
            <w:r>
              <w:t xml:space="preserve"> </w:t>
            </w:r>
            <w:r w:rsidRPr="0031612E">
              <w:t>411</w:t>
            </w:r>
          </w:p>
        </w:tc>
        <w:tc>
          <w:tcPr>
            <w:tcW w:w="1260" w:type="dxa"/>
            <w:gridSpan w:val="2"/>
            <w:noWrap/>
            <w:hideMark/>
          </w:tcPr>
          <w:p w14:paraId="5AFC660C" w14:textId="77777777" w:rsidR="00AA5CC1" w:rsidRPr="0031612E" w:rsidRDefault="00AA5CC1" w:rsidP="00D7570C">
            <w:pPr>
              <w:pStyle w:val="Tabletextright"/>
            </w:pPr>
            <w:r w:rsidRPr="0031612E">
              <w:t>52</w:t>
            </w:r>
            <w:r>
              <w:t xml:space="preserve"> </w:t>
            </w:r>
            <w:r w:rsidRPr="0031612E">
              <w:t>411</w:t>
            </w:r>
          </w:p>
        </w:tc>
        <w:tc>
          <w:tcPr>
            <w:tcW w:w="1255" w:type="dxa"/>
            <w:noWrap/>
            <w:hideMark/>
          </w:tcPr>
          <w:p w14:paraId="1FE3BA6B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56CEC335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2D8804D8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 xml:space="preserve">Jones Lang Lasalle Australia Pty Ltd </w:t>
            </w:r>
          </w:p>
        </w:tc>
        <w:tc>
          <w:tcPr>
            <w:tcW w:w="2700" w:type="dxa"/>
            <w:gridSpan w:val="3"/>
            <w:noWrap/>
            <w:hideMark/>
          </w:tcPr>
          <w:p w14:paraId="562E996D" w14:textId="4385F33E" w:rsidR="00AA5CC1" w:rsidRPr="0031612E" w:rsidRDefault="002E2E20" w:rsidP="00D7570C">
            <w:pPr>
              <w:pStyle w:val="Tabletext"/>
            </w:pPr>
            <w:r w:rsidRPr="0031612E">
              <w:t>General</w:t>
            </w:r>
            <w:r w:rsidR="00AA5CC1" w:rsidRPr="0031612E">
              <w:t xml:space="preserve"> professional advice (build-to-rent)</w:t>
            </w:r>
          </w:p>
        </w:tc>
        <w:tc>
          <w:tcPr>
            <w:tcW w:w="1352" w:type="dxa"/>
            <w:noWrap/>
            <w:hideMark/>
          </w:tcPr>
          <w:p w14:paraId="54C0C4F6" w14:textId="77777777" w:rsidR="00AA5CC1" w:rsidRPr="0031612E" w:rsidRDefault="00AA5CC1" w:rsidP="00D7570C">
            <w:pPr>
              <w:pStyle w:val="Tabletextright"/>
            </w:pPr>
            <w:r w:rsidRPr="0031612E">
              <w:t>124</w:t>
            </w:r>
            <w:r>
              <w:t xml:space="preserve"> </w:t>
            </w:r>
            <w:r w:rsidRPr="0031612E">
              <w:t>545</w:t>
            </w:r>
          </w:p>
        </w:tc>
        <w:tc>
          <w:tcPr>
            <w:tcW w:w="1260" w:type="dxa"/>
            <w:gridSpan w:val="2"/>
            <w:noWrap/>
            <w:hideMark/>
          </w:tcPr>
          <w:p w14:paraId="0250ED75" w14:textId="77777777" w:rsidR="00AA5CC1" w:rsidRPr="0031612E" w:rsidRDefault="00AA5CC1" w:rsidP="00D7570C">
            <w:pPr>
              <w:pStyle w:val="Tabletextright"/>
            </w:pPr>
            <w:r w:rsidRPr="0031612E">
              <w:t>119</w:t>
            </w:r>
            <w:r>
              <w:t xml:space="preserve"> </w:t>
            </w:r>
            <w:r w:rsidRPr="0031612E">
              <w:t>949</w:t>
            </w:r>
          </w:p>
        </w:tc>
        <w:tc>
          <w:tcPr>
            <w:tcW w:w="1255" w:type="dxa"/>
            <w:noWrap/>
            <w:hideMark/>
          </w:tcPr>
          <w:p w14:paraId="75B25E0B" w14:textId="77777777" w:rsidR="00AA5CC1" w:rsidRPr="0031612E" w:rsidRDefault="00AA5CC1" w:rsidP="00D7570C">
            <w:pPr>
              <w:pStyle w:val="Tabletextright"/>
            </w:pPr>
            <w:r w:rsidRPr="0031612E">
              <w:t>4</w:t>
            </w:r>
            <w:r>
              <w:t xml:space="preserve"> </w:t>
            </w:r>
            <w:r w:rsidRPr="0031612E">
              <w:t>596</w:t>
            </w:r>
          </w:p>
        </w:tc>
      </w:tr>
      <w:tr w:rsidR="00AA5CC1" w:rsidRPr="0031612E" w14:paraId="075B52CA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5523B8B8" w14:textId="6DE9F757" w:rsidR="00AA5CC1" w:rsidRPr="0031612E" w:rsidRDefault="00AA5CC1" w:rsidP="00D7570C">
            <w:pPr>
              <w:pStyle w:val="Tabletext"/>
            </w:pPr>
            <w:r w:rsidRPr="0031612E">
              <w:t>Koorie Women Mean Business</w:t>
            </w:r>
            <w:r w:rsidR="00AB4253">
              <w:rPr>
                <w:rFonts w:ascii="Calibri" w:hAnsi="Calibri" w:cs="Calibri"/>
              </w:rPr>
              <w:t> </w:t>
            </w:r>
            <w:r w:rsidRPr="0031612E">
              <w:t>Inc</w:t>
            </w:r>
          </w:p>
        </w:tc>
        <w:tc>
          <w:tcPr>
            <w:tcW w:w="2700" w:type="dxa"/>
            <w:gridSpan w:val="3"/>
            <w:noWrap/>
            <w:hideMark/>
          </w:tcPr>
          <w:p w14:paraId="56725D55" w14:textId="77777777" w:rsidR="00AA5CC1" w:rsidRPr="0031612E" w:rsidRDefault="00AA5CC1" w:rsidP="00D7570C">
            <w:pPr>
              <w:pStyle w:val="Tabletext"/>
            </w:pPr>
            <w:r w:rsidRPr="0031612E">
              <w:t>Research</w:t>
            </w:r>
          </w:p>
        </w:tc>
        <w:tc>
          <w:tcPr>
            <w:tcW w:w="1352" w:type="dxa"/>
            <w:noWrap/>
            <w:hideMark/>
          </w:tcPr>
          <w:p w14:paraId="7C7374B2" w14:textId="77777777" w:rsidR="00AA5CC1" w:rsidRPr="0031612E" w:rsidRDefault="00AA5CC1" w:rsidP="00D7570C">
            <w:pPr>
              <w:pStyle w:val="Tabletextright"/>
            </w:pPr>
            <w:r w:rsidRPr="0031612E">
              <w:t>24</w:t>
            </w:r>
            <w:r>
              <w:t xml:space="preserve"> </w:t>
            </w:r>
            <w:r w:rsidRPr="0031612E">
              <w:t>600</w:t>
            </w:r>
          </w:p>
        </w:tc>
        <w:tc>
          <w:tcPr>
            <w:tcW w:w="1260" w:type="dxa"/>
            <w:gridSpan w:val="2"/>
            <w:noWrap/>
            <w:hideMark/>
          </w:tcPr>
          <w:p w14:paraId="7450C34D" w14:textId="77777777" w:rsidR="00AA5CC1" w:rsidRPr="0031612E" w:rsidRDefault="00AA5CC1" w:rsidP="00D7570C">
            <w:pPr>
              <w:pStyle w:val="Tabletextright"/>
            </w:pPr>
            <w:r w:rsidRPr="0031612E">
              <w:t>24</w:t>
            </w:r>
            <w:r>
              <w:t xml:space="preserve"> </w:t>
            </w:r>
            <w:r w:rsidRPr="0031612E">
              <w:t>600</w:t>
            </w:r>
          </w:p>
        </w:tc>
        <w:tc>
          <w:tcPr>
            <w:tcW w:w="1255" w:type="dxa"/>
            <w:noWrap/>
            <w:hideMark/>
          </w:tcPr>
          <w:p w14:paraId="59615DE0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1BCD10A3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5583BEE3" w14:textId="77777777" w:rsidR="00AA5CC1" w:rsidRPr="0031612E" w:rsidRDefault="00AA5CC1" w:rsidP="00D7570C">
            <w:pPr>
              <w:pStyle w:val="Tabletext"/>
            </w:pPr>
            <w:r w:rsidRPr="0031612E">
              <w:lastRenderedPageBreak/>
              <w:t>KPMG</w:t>
            </w:r>
          </w:p>
        </w:tc>
        <w:tc>
          <w:tcPr>
            <w:tcW w:w="2700" w:type="dxa"/>
            <w:gridSpan w:val="3"/>
            <w:noWrap/>
            <w:hideMark/>
          </w:tcPr>
          <w:p w14:paraId="3A3EEA73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(baseline savings review)</w:t>
            </w:r>
          </w:p>
        </w:tc>
        <w:tc>
          <w:tcPr>
            <w:tcW w:w="1352" w:type="dxa"/>
            <w:noWrap/>
            <w:hideMark/>
          </w:tcPr>
          <w:p w14:paraId="1AB50B68" w14:textId="77777777" w:rsidR="00AA5CC1" w:rsidRPr="0031612E" w:rsidRDefault="00AA5CC1" w:rsidP="00D7570C">
            <w:pPr>
              <w:pStyle w:val="Tabletextright"/>
            </w:pPr>
            <w:r w:rsidRPr="0031612E">
              <w:t>272</w:t>
            </w:r>
            <w:r>
              <w:t xml:space="preserve"> </w:t>
            </w:r>
            <w:r w:rsidRPr="0031612E">
              <w:t>727</w:t>
            </w:r>
          </w:p>
        </w:tc>
        <w:tc>
          <w:tcPr>
            <w:tcW w:w="1260" w:type="dxa"/>
            <w:gridSpan w:val="2"/>
            <w:noWrap/>
            <w:hideMark/>
          </w:tcPr>
          <w:p w14:paraId="2E834F27" w14:textId="77777777" w:rsidR="00AA5CC1" w:rsidRPr="0031612E" w:rsidRDefault="00AA5CC1" w:rsidP="00D7570C">
            <w:pPr>
              <w:pStyle w:val="Tabletextright"/>
            </w:pPr>
            <w:r w:rsidRPr="0031612E">
              <w:t>42</w:t>
            </w:r>
            <w:r>
              <w:t xml:space="preserve"> </w:t>
            </w:r>
            <w:r w:rsidRPr="0031612E">
              <w:t>200</w:t>
            </w:r>
          </w:p>
        </w:tc>
        <w:tc>
          <w:tcPr>
            <w:tcW w:w="1255" w:type="dxa"/>
            <w:noWrap/>
            <w:hideMark/>
          </w:tcPr>
          <w:p w14:paraId="7E8051BF" w14:textId="77777777" w:rsidR="00AA5CC1" w:rsidRPr="0031612E" w:rsidRDefault="00AA5CC1" w:rsidP="00D7570C">
            <w:pPr>
              <w:pStyle w:val="Tabletextright"/>
            </w:pPr>
            <w:r w:rsidRPr="0031612E">
              <w:t>36</w:t>
            </w:r>
            <w:r>
              <w:t xml:space="preserve"> </w:t>
            </w:r>
            <w:r w:rsidRPr="0031612E">
              <w:t>500</w:t>
            </w:r>
          </w:p>
        </w:tc>
      </w:tr>
      <w:tr w:rsidR="00AA5CC1" w:rsidRPr="0031612E" w14:paraId="1A4DBE3E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2504079F" w14:textId="77777777" w:rsidR="00AA5CC1" w:rsidRPr="0031612E" w:rsidRDefault="00AA5CC1" w:rsidP="00D7570C">
            <w:pPr>
              <w:pStyle w:val="Tabletext"/>
            </w:pPr>
            <w:r w:rsidRPr="0031612E">
              <w:t>KPMG</w:t>
            </w:r>
          </w:p>
        </w:tc>
        <w:tc>
          <w:tcPr>
            <w:tcW w:w="2700" w:type="dxa"/>
            <w:gridSpan w:val="3"/>
            <w:noWrap/>
            <w:hideMark/>
          </w:tcPr>
          <w:p w14:paraId="26A52067" w14:textId="77777777" w:rsidR="00AA5CC1" w:rsidRPr="0031612E" w:rsidRDefault="00AA5CC1" w:rsidP="00D7570C">
            <w:pPr>
              <w:pStyle w:val="Tabletext"/>
            </w:pPr>
            <w:r w:rsidRPr="0031612E">
              <w:t xml:space="preserve">Commercial and transaction advice (journey to social inclusion social impact investment evaluation) </w:t>
            </w:r>
          </w:p>
        </w:tc>
        <w:tc>
          <w:tcPr>
            <w:tcW w:w="1352" w:type="dxa"/>
            <w:noWrap/>
            <w:hideMark/>
          </w:tcPr>
          <w:p w14:paraId="27D8C764" w14:textId="77777777" w:rsidR="00AA5CC1" w:rsidRPr="0031612E" w:rsidRDefault="00AA5CC1" w:rsidP="00D7570C">
            <w:pPr>
              <w:pStyle w:val="Tabletextright"/>
            </w:pPr>
            <w:r w:rsidRPr="0031612E">
              <w:t>463</w:t>
            </w:r>
            <w:r>
              <w:t xml:space="preserve"> </w:t>
            </w:r>
            <w:r w:rsidRPr="0031612E">
              <w:t>636</w:t>
            </w:r>
          </w:p>
        </w:tc>
        <w:tc>
          <w:tcPr>
            <w:tcW w:w="1260" w:type="dxa"/>
            <w:gridSpan w:val="2"/>
            <w:noWrap/>
            <w:hideMark/>
          </w:tcPr>
          <w:p w14:paraId="4266151B" w14:textId="77777777" w:rsidR="00AA5CC1" w:rsidRPr="0031612E" w:rsidRDefault="00AA5CC1" w:rsidP="00D7570C">
            <w:pPr>
              <w:pStyle w:val="Tabletextright"/>
            </w:pPr>
            <w:r w:rsidRPr="0031612E">
              <w:t>115</w:t>
            </w:r>
            <w:r>
              <w:t xml:space="preserve"> </w:t>
            </w:r>
            <w:r w:rsidRPr="0031612E">
              <w:t>463</w:t>
            </w:r>
          </w:p>
        </w:tc>
        <w:tc>
          <w:tcPr>
            <w:tcW w:w="1255" w:type="dxa"/>
            <w:noWrap/>
            <w:hideMark/>
          </w:tcPr>
          <w:p w14:paraId="6144751D" w14:textId="77777777" w:rsidR="00AA5CC1" w:rsidRPr="0031612E" w:rsidRDefault="00AA5CC1" w:rsidP="00D7570C">
            <w:pPr>
              <w:pStyle w:val="Tabletextright"/>
            </w:pPr>
            <w:r w:rsidRPr="0031612E">
              <w:t>277</w:t>
            </w:r>
            <w:r>
              <w:t xml:space="preserve"> </w:t>
            </w:r>
            <w:r w:rsidRPr="0031612E">
              <w:t>823</w:t>
            </w:r>
          </w:p>
        </w:tc>
      </w:tr>
      <w:tr w:rsidR="00AA5CC1" w:rsidRPr="0031612E" w14:paraId="46C86304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338808CC" w14:textId="77777777" w:rsidR="00AA5CC1" w:rsidRPr="0031612E" w:rsidRDefault="00AA5CC1" w:rsidP="00D7570C">
            <w:pPr>
              <w:pStyle w:val="Tabletext"/>
            </w:pPr>
            <w:r w:rsidRPr="0031612E">
              <w:t>KPMG</w:t>
            </w:r>
          </w:p>
        </w:tc>
        <w:tc>
          <w:tcPr>
            <w:tcW w:w="2700" w:type="dxa"/>
            <w:gridSpan w:val="3"/>
            <w:noWrap/>
            <w:hideMark/>
          </w:tcPr>
          <w:p w14:paraId="04C63D66" w14:textId="0E4C84FA" w:rsidR="00AA5CC1" w:rsidRPr="0031612E" w:rsidRDefault="00AA5CC1" w:rsidP="00D7570C">
            <w:pPr>
              <w:pStyle w:val="Tabletext"/>
            </w:pPr>
            <w:r w:rsidRPr="0031612E">
              <w:t>Review of procurement policy for Victorian Government Purchasing Board</w:t>
            </w:r>
          </w:p>
        </w:tc>
        <w:tc>
          <w:tcPr>
            <w:tcW w:w="1352" w:type="dxa"/>
            <w:noWrap/>
            <w:hideMark/>
          </w:tcPr>
          <w:p w14:paraId="442E29E0" w14:textId="77777777" w:rsidR="00AA5CC1" w:rsidRPr="0031612E" w:rsidRDefault="00AA5CC1" w:rsidP="00D7570C">
            <w:pPr>
              <w:pStyle w:val="Tabletextright"/>
            </w:pPr>
            <w:r w:rsidRPr="0031612E">
              <w:t>175</w:t>
            </w:r>
            <w:r>
              <w:t xml:space="preserve"> </w:t>
            </w:r>
            <w:r w:rsidRPr="0031612E">
              <w:t>800</w:t>
            </w:r>
          </w:p>
        </w:tc>
        <w:tc>
          <w:tcPr>
            <w:tcW w:w="1260" w:type="dxa"/>
            <w:gridSpan w:val="2"/>
            <w:noWrap/>
            <w:hideMark/>
          </w:tcPr>
          <w:p w14:paraId="3A095C94" w14:textId="77777777" w:rsidR="00AA5CC1" w:rsidRPr="0031612E" w:rsidRDefault="00AA5CC1" w:rsidP="00D7570C">
            <w:pPr>
              <w:pStyle w:val="Tabletextright"/>
            </w:pPr>
            <w:r w:rsidRPr="0031612E">
              <w:t>175</w:t>
            </w:r>
            <w:r>
              <w:t xml:space="preserve"> </w:t>
            </w:r>
            <w:r w:rsidRPr="0031612E">
              <w:t>800</w:t>
            </w:r>
          </w:p>
        </w:tc>
        <w:tc>
          <w:tcPr>
            <w:tcW w:w="1255" w:type="dxa"/>
            <w:noWrap/>
            <w:hideMark/>
          </w:tcPr>
          <w:p w14:paraId="14316A51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0993BBA9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108B7622" w14:textId="77777777" w:rsidR="00AA5CC1" w:rsidRPr="0031612E" w:rsidRDefault="00AA5CC1" w:rsidP="00D7570C">
            <w:pPr>
              <w:pStyle w:val="Tabletext"/>
            </w:pPr>
            <w:r w:rsidRPr="0031612E">
              <w:t xml:space="preserve">KPMG </w:t>
            </w:r>
            <w:r w:rsidRPr="0031612E">
              <w:rPr>
                <w:rFonts w:eastAsia="Times New Roman"/>
              </w:rPr>
              <w:t>Financial Services Consulting Pty Ltd</w:t>
            </w:r>
          </w:p>
        </w:tc>
        <w:tc>
          <w:tcPr>
            <w:tcW w:w="2700" w:type="dxa"/>
            <w:gridSpan w:val="3"/>
            <w:noWrap/>
            <w:hideMark/>
          </w:tcPr>
          <w:p w14:paraId="513FBC7C" w14:textId="7641CAE2" w:rsidR="00AA5CC1" w:rsidRPr="0031612E" w:rsidRDefault="00AA5CC1" w:rsidP="00D7570C">
            <w:pPr>
              <w:pStyle w:val="Tabletext"/>
            </w:pPr>
            <w:r w:rsidRPr="0031612E">
              <w:t xml:space="preserve">Commercial and transaction advice </w:t>
            </w:r>
            <w:r w:rsidR="00AE0551">
              <w:t>(asset reform)</w:t>
            </w:r>
          </w:p>
        </w:tc>
        <w:tc>
          <w:tcPr>
            <w:tcW w:w="1352" w:type="dxa"/>
            <w:noWrap/>
            <w:hideMark/>
          </w:tcPr>
          <w:p w14:paraId="152EBB7D" w14:textId="77777777" w:rsidR="00AA5CC1" w:rsidRPr="0031612E" w:rsidRDefault="00AA5CC1" w:rsidP="00D7570C">
            <w:pPr>
              <w:pStyle w:val="Tabletextright"/>
            </w:pPr>
            <w:r w:rsidRPr="0031612E">
              <w:t>647</w:t>
            </w:r>
            <w:r>
              <w:t xml:space="preserve"> </w:t>
            </w:r>
            <w:r w:rsidRPr="0031612E">
              <w:t>273</w:t>
            </w:r>
          </w:p>
        </w:tc>
        <w:tc>
          <w:tcPr>
            <w:tcW w:w="1260" w:type="dxa"/>
            <w:gridSpan w:val="2"/>
            <w:noWrap/>
            <w:hideMark/>
          </w:tcPr>
          <w:p w14:paraId="3CDB671A" w14:textId="77777777" w:rsidR="00AA5CC1" w:rsidRPr="0031612E" w:rsidRDefault="00AA5CC1" w:rsidP="00D7570C">
            <w:pPr>
              <w:pStyle w:val="Tabletextright"/>
            </w:pPr>
            <w:r w:rsidRPr="0031612E">
              <w:t>595</w:t>
            </w:r>
            <w:r>
              <w:t xml:space="preserve"> </w:t>
            </w:r>
            <w:r w:rsidRPr="0031612E">
              <w:t>273</w:t>
            </w:r>
          </w:p>
        </w:tc>
        <w:tc>
          <w:tcPr>
            <w:tcW w:w="1255" w:type="dxa"/>
            <w:noWrap/>
            <w:hideMark/>
          </w:tcPr>
          <w:p w14:paraId="480F2F3B" w14:textId="77777777" w:rsidR="00AA5CC1" w:rsidRPr="0031612E" w:rsidRDefault="00AA5CC1" w:rsidP="00D7570C">
            <w:pPr>
              <w:pStyle w:val="Tabletextright"/>
            </w:pPr>
            <w:r w:rsidRPr="0031612E">
              <w:t>52</w:t>
            </w:r>
            <w:r>
              <w:t xml:space="preserve"> </w:t>
            </w:r>
            <w:r w:rsidRPr="0031612E">
              <w:t>000</w:t>
            </w:r>
          </w:p>
        </w:tc>
      </w:tr>
      <w:tr w:rsidR="00AA5CC1" w:rsidRPr="0031612E" w14:paraId="20C5C152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0392F1FA" w14:textId="77777777" w:rsidR="00AA5CC1" w:rsidRPr="0031612E" w:rsidRDefault="00AA5CC1" w:rsidP="00D7570C">
            <w:pPr>
              <w:pStyle w:val="Tabletext"/>
            </w:pPr>
            <w:r w:rsidRPr="0031612E">
              <w:t xml:space="preserve">KPMG </w:t>
            </w:r>
            <w:r w:rsidRPr="0031612E">
              <w:rPr>
                <w:rFonts w:eastAsia="Times New Roman"/>
              </w:rPr>
              <w:t>Financial Services Consulting Pty Ltd</w:t>
            </w:r>
          </w:p>
        </w:tc>
        <w:tc>
          <w:tcPr>
            <w:tcW w:w="2700" w:type="dxa"/>
            <w:gridSpan w:val="3"/>
            <w:noWrap/>
            <w:hideMark/>
          </w:tcPr>
          <w:p w14:paraId="3759C469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(information management architecture strategy and digital roadmap)</w:t>
            </w:r>
          </w:p>
        </w:tc>
        <w:tc>
          <w:tcPr>
            <w:tcW w:w="1352" w:type="dxa"/>
            <w:noWrap/>
            <w:hideMark/>
          </w:tcPr>
          <w:p w14:paraId="09D0B9A7" w14:textId="77777777" w:rsidR="00AA5CC1" w:rsidRPr="0031612E" w:rsidRDefault="00AA5CC1" w:rsidP="00D7570C">
            <w:pPr>
              <w:pStyle w:val="Tabletextright"/>
            </w:pPr>
            <w:r w:rsidRPr="0031612E">
              <w:t>230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276EF66A" w14:textId="77777777" w:rsidR="00AA5CC1" w:rsidRPr="0031612E" w:rsidRDefault="00AA5CC1" w:rsidP="00D7570C">
            <w:pPr>
              <w:pStyle w:val="Tabletextright"/>
            </w:pPr>
            <w:r w:rsidRPr="0031612E">
              <w:t>77</w:t>
            </w:r>
            <w:r>
              <w:t xml:space="preserve"> </w:t>
            </w:r>
            <w:r w:rsidRPr="0031612E">
              <w:t>700</w:t>
            </w:r>
          </w:p>
        </w:tc>
        <w:tc>
          <w:tcPr>
            <w:tcW w:w="1255" w:type="dxa"/>
            <w:noWrap/>
            <w:hideMark/>
          </w:tcPr>
          <w:p w14:paraId="66F00391" w14:textId="77777777" w:rsidR="00AA5CC1" w:rsidRPr="0031612E" w:rsidRDefault="00AA5CC1" w:rsidP="00D7570C">
            <w:pPr>
              <w:pStyle w:val="Tabletextright"/>
            </w:pPr>
            <w:r w:rsidRPr="0031612E">
              <w:t>5</w:t>
            </w:r>
            <w:r>
              <w:t xml:space="preserve"> </w:t>
            </w:r>
            <w:r w:rsidRPr="0031612E">
              <w:t>050</w:t>
            </w:r>
          </w:p>
        </w:tc>
      </w:tr>
      <w:tr w:rsidR="00AA5CC1" w:rsidRPr="0031612E" w14:paraId="2EA67516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5D9632FD" w14:textId="77777777" w:rsidR="00AA5CC1" w:rsidRPr="0031612E" w:rsidRDefault="00AA5CC1" w:rsidP="00D7570C">
            <w:pPr>
              <w:pStyle w:val="Tabletext"/>
            </w:pPr>
            <w:r w:rsidRPr="0031612E">
              <w:t xml:space="preserve">KPMG </w:t>
            </w:r>
            <w:r w:rsidRPr="0031612E">
              <w:rPr>
                <w:rFonts w:eastAsia="Times New Roman"/>
              </w:rPr>
              <w:t>Financial Services Consulting Pty Ltd</w:t>
            </w:r>
          </w:p>
        </w:tc>
        <w:tc>
          <w:tcPr>
            <w:tcW w:w="2700" w:type="dxa"/>
            <w:gridSpan w:val="3"/>
            <w:noWrap/>
            <w:hideMark/>
          </w:tcPr>
          <w:p w14:paraId="662F09B2" w14:textId="77777777" w:rsidR="00AA5CC1" w:rsidRPr="0031612E" w:rsidRDefault="00AA5CC1" w:rsidP="00D7570C">
            <w:pPr>
              <w:pStyle w:val="Tabletext"/>
            </w:pPr>
            <w:r w:rsidRPr="0031612E">
              <w:t xml:space="preserve">Commercial and transaction advice (Victorian Homebuyer Fund shared equity scheme) </w:t>
            </w:r>
          </w:p>
        </w:tc>
        <w:tc>
          <w:tcPr>
            <w:tcW w:w="1352" w:type="dxa"/>
            <w:noWrap/>
            <w:hideMark/>
          </w:tcPr>
          <w:p w14:paraId="3593E02F" w14:textId="77777777" w:rsidR="00AA5CC1" w:rsidRPr="0031612E" w:rsidRDefault="00AA5CC1" w:rsidP="00D7570C">
            <w:pPr>
              <w:pStyle w:val="Tabletextright"/>
            </w:pPr>
            <w:r w:rsidRPr="0031612E">
              <w:t>693</w:t>
            </w:r>
            <w:r>
              <w:t xml:space="preserve"> </w:t>
            </w:r>
            <w:r w:rsidRPr="0031612E">
              <w:t>563</w:t>
            </w:r>
          </w:p>
        </w:tc>
        <w:tc>
          <w:tcPr>
            <w:tcW w:w="1260" w:type="dxa"/>
            <w:gridSpan w:val="2"/>
            <w:noWrap/>
            <w:hideMark/>
          </w:tcPr>
          <w:p w14:paraId="050C41D8" w14:textId="77777777" w:rsidR="00AA5CC1" w:rsidRPr="0031612E" w:rsidRDefault="00AA5CC1" w:rsidP="00D7570C">
            <w:pPr>
              <w:pStyle w:val="Tabletextright"/>
            </w:pPr>
            <w:r w:rsidRPr="0031612E">
              <w:t>461</w:t>
            </w:r>
            <w:r>
              <w:t xml:space="preserve"> </w:t>
            </w:r>
            <w:r w:rsidRPr="0031612E">
              <w:t>337</w:t>
            </w:r>
          </w:p>
        </w:tc>
        <w:tc>
          <w:tcPr>
            <w:tcW w:w="1255" w:type="dxa"/>
            <w:noWrap/>
            <w:hideMark/>
          </w:tcPr>
          <w:p w14:paraId="4246BBFB" w14:textId="77777777" w:rsidR="00AA5CC1" w:rsidRPr="0031612E" w:rsidRDefault="00AA5CC1" w:rsidP="00D7570C">
            <w:pPr>
              <w:pStyle w:val="Tabletextright"/>
            </w:pPr>
            <w:r w:rsidRPr="0031612E">
              <w:t>116</w:t>
            </w:r>
            <w:r>
              <w:t xml:space="preserve"> </w:t>
            </w:r>
            <w:r w:rsidRPr="0031612E">
              <w:t>226</w:t>
            </w:r>
          </w:p>
        </w:tc>
      </w:tr>
      <w:tr w:rsidR="00AA5CC1" w:rsidRPr="0031612E" w14:paraId="5960BDE0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42E68BDB" w14:textId="77777777" w:rsidR="00AA5CC1" w:rsidRPr="0031612E" w:rsidRDefault="00AA5CC1" w:rsidP="00D7570C">
            <w:pPr>
              <w:pStyle w:val="Tabletext"/>
            </w:pPr>
            <w:r w:rsidRPr="0031612E">
              <w:t xml:space="preserve">KPMG </w:t>
            </w:r>
            <w:r w:rsidRPr="0031612E">
              <w:rPr>
                <w:rFonts w:eastAsia="Times New Roman"/>
              </w:rPr>
              <w:t>Financial Services Consulting Pty Ltd</w:t>
            </w:r>
          </w:p>
        </w:tc>
        <w:tc>
          <w:tcPr>
            <w:tcW w:w="2700" w:type="dxa"/>
            <w:gridSpan w:val="3"/>
            <w:noWrap/>
            <w:hideMark/>
          </w:tcPr>
          <w:p w14:paraId="2190399C" w14:textId="16FD859C" w:rsidR="00AA5CC1" w:rsidRPr="0031612E" w:rsidRDefault="00AA5CC1" w:rsidP="00D7570C">
            <w:pPr>
              <w:pStyle w:val="Tabletext"/>
            </w:pPr>
            <w:r w:rsidRPr="0031612E">
              <w:t xml:space="preserve">Commercial and </w:t>
            </w:r>
            <w:r w:rsidR="002E2E20" w:rsidRPr="0031612E">
              <w:t>transaction</w:t>
            </w:r>
            <w:r w:rsidRPr="0031612E">
              <w:t xml:space="preserve"> advice (VicRoads Modernisation) </w:t>
            </w:r>
          </w:p>
        </w:tc>
        <w:tc>
          <w:tcPr>
            <w:tcW w:w="1352" w:type="dxa"/>
            <w:noWrap/>
            <w:hideMark/>
          </w:tcPr>
          <w:p w14:paraId="34FEE279" w14:textId="77777777" w:rsidR="00AA5CC1" w:rsidRPr="0031612E" w:rsidRDefault="00AA5CC1" w:rsidP="00D7570C">
            <w:pPr>
              <w:pStyle w:val="Tabletextright"/>
            </w:pPr>
            <w:r w:rsidRPr="0031612E">
              <w:t>5</w:t>
            </w:r>
            <w:r>
              <w:t xml:space="preserve"> </w:t>
            </w:r>
            <w:r w:rsidRPr="0031612E">
              <w:t>328</w:t>
            </w:r>
            <w:r>
              <w:t xml:space="preserve"> </w:t>
            </w:r>
            <w:r w:rsidRPr="0031612E">
              <w:t>476</w:t>
            </w:r>
          </w:p>
        </w:tc>
        <w:tc>
          <w:tcPr>
            <w:tcW w:w="1260" w:type="dxa"/>
            <w:gridSpan w:val="2"/>
            <w:noWrap/>
            <w:hideMark/>
          </w:tcPr>
          <w:p w14:paraId="31431CC4" w14:textId="77777777" w:rsidR="00AA5CC1" w:rsidRPr="0031612E" w:rsidRDefault="00AA5CC1" w:rsidP="00D7570C">
            <w:pPr>
              <w:pStyle w:val="Tabletextright"/>
            </w:pPr>
            <w:r w:rsidRPr="0031612E">
              <w:t>5</w:t>
            </w:r>
            <w:r>
              <w:t xml:space="preserve"> </w:t>
            </w:r>
            <w:r w:rsidRPr="0031612E">
              <w:t>263</w:t>
            </w:r>
            <w:r>
              <w:t xml:space="preserve"> </w:t>
            </w:r>
            <w:r w:rsidRPr="0031612E">
              <w:t>922</w:t>
            </w:r>
          </w:p>
        </w:tc>
        <w:tc>
          <w:tcPr>
            <w:tcW w:w="1255" w:type="dxa"/>
            <w:noWrap/>
            <w:hideMark/>
          </w:tcPr>
          <w:p w14:paraId="76B358C0" w14:textId="77777777" w:rsidR="00AA5CC1" w:rsidRPr="0031612E" w:rsidRDefault="00AA5CC1" w:rsidP="00D7570C">
            <w:pPr>
              <w:pStyle w:val="Tabletextright"/>
            </w:pPr>
            <w:r w:rsidRPr="0031612E">
              <w:t>64</w:t>
            </w:r>
            <w:r>
              <w:t xml:space="preserve"> </w:t>
            </w:r>
            <w:r w:rsidRPr="0031612E">
              <w:t>554</w:t>
            </w:r>
          </w:p>
        </w:tc>
      </w:tr>
      <w:tr w:rsidR="00AA5CC1" w:rsidRPr="0031612E" w14:paraId="2AF6BC08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6F612B97" w14:textId="77777777" w:rsidR="00AA5CC1" w:rsidRPr="0031612E" w:rsidRDefault="00AA5CC1" w:rsidP="00D7570C">
            <w:pPr>
              <w:pStyle w:val="Tabletext"/>
            </w:pPr>
            <w:r w:rsidRPr="0031612E">
              <w:t xml:space="preserve">KPMG </w:t>
            </w:r>
            <w:r w:rsidRPr="0031612E">
              <w:rPr>
                <w:rFonts w:eastAsia="Times New Roman"/>
              </w:rPr>
              <w:t>Financial Services Consulting Pty Ltd</w:t>
            </w:r>
          </w:p>
        </w:tc>
        <w:tc>
          <w:tcPr>
            <w:tcW w:w="2700" w:type="dxa"/>
            <w:gridSpan w:val="3"/>
            <w:noWrap/>
            <w:hideMark/>
          </w:tcPr>
          <w:p w14:paraId="7DD22B4D" w14:textId="6CB8A630" w:rsidR="00AA5CC1" w:rsidRPr="0031612E" w:rsidRDefault="00AA5CC1" w:rsidP="00D7570C">
            <w:pPr>
              <w:pStyle w:val="Tabletext"/>
            </w:pPr>
            <w:r w:rsidRPr="0031612E">
              <w:t xml:space="preserve">Commercial and </w:t>
            </w:r>
            <w:r w:rsidR="002E2E20" w:rsidRPr="0031612E">
              <w:t>transaction</w:t>
            </w:r>
            <w:r w:rsidRPr="0031612E">
              <w:t xml:space="preserve"> advice (VicRoads Modernisation) </w:t>
            </w:r>
          </w:p>
        </w:tc>
        <w:tc>
          <w:tcPr>
            <w:tcW w:w="1352" w:type="dxa"/>
            <w:noWrap/>
            <w:hideMark/>
          </w:tcPr>
          <w:p w14:paraId="02D41519" w14:textId="77777777" w:rsidR="00AA5CC1" w:rsidRPr="0031612E" w:rsidRDefault="00AA5CC1" w:rsidP="00D7570C">
            <w:pPr>
              <w:pStyle w:val="Tabletextright"/>
            </w:pPr>
            <w:r w:rsidRPr="0031612E">
              <w:t>9</w:t>
            </w:r>
            <w:r>
              <w:t xml:space="preserve"> </w:t>
            </w:r>
            <w:r w:rsidRPr="0031612E">
              <w:t>275</w:t>
            </w:r>
            <w:r>
              <w:t xml:space="preserve"> </w:t>
            </w:r>
            <w:r w:rsidRPr="0031612E">
              <w:t>102</w:t>
            </w:r>
          </w:p>
        </w:tc>
        <w:tc>
          <w:tcPr>
            <w:tcW w:w="1260" w:type="dxa"/>
            <w:gridSpan w:val="2"/>
            <w:noWrap/>
            <w:hideMark/>
          </w:tcPr>
          <w:p w14:paraId="1D3A17C2" w14:textId="77777777" w:rsidR="00AA5CC1" w:rsidRPr="0031612E" w:rsidRDefault="00AA5CC1" w:rsidP="00D7570C">
            <w:pPr>
              <w:pStyle w:val="Tabletextright"/>
            </w:pPr>
            <w:r w:rsidRPr="0031612E">
              <w:t>3</w:t>
            </w:r>
            <w:r>
              <w:t xml:space="preserve"> </w:t>
            </w:r>
            <w:r w:rsidRPr="0031612E">
              <w:t>222</w:t>
            </w:r>
            <w:r>
              <w:t xml:space="preserve"> </w:t>
            </w:r>
            <w:r w:rsidRPr="0031612E">
              <w:t>544</w:t>
            </w:r>
          </w:p>
        </w:tc>
        <w:tc>
          <w:tcPr>
            <w:tcW w:w="1255" w:type="dxa"/>
            <w:noWrap/>
            <w:hideMark/>
          </w:tcPr>
          <w:p w14:paraId="58AE1F61" w14:textId="77777777" w:rsidR="00AA5CC1" w:rsidRPr="0031612E" w:rsidRDefault="00AA5CC1" w:rsidP="00D7570C">
            <w:pPr>
              <w:pStyle w:val="Tabletextright"/>
            </w:pPr>
            <w:r w:rsidRPr="0031612E">
              <w:t>5</w:t>
            </w:r>
            <w:r>
              <w:t xml:space="preserve"> </w:t>
            </w:r>
            <w:r w:rsidRPr="0031612E">
              <w:t>328</w:t>
            </w:r>
            <w:r>
              <w:t xml:space="preserve"> </w:t>
            </w:r>
            <w:r w:rsidRPr="0031612E">
              <w:t>476</w:t>
            </w:r>
          </w:p>
        </w:tc>
      </w:tr>
      <w:tr w:rsidR="00AA5CC1" w:rsidRPr="0031612E" w14:paraId="5BFD6D74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5698590B" w14:textId="219B9063" w:rsidR="00AA5CC1" w:rsidRPr="0031612E" w:rsidRDefault="00AA5CC1" w:rsidP="00D7570C">
            <w:pPr>
              <w:pStyle w:val="Tabletext"/>
            </w:pPr>
            <w:r w:rsidRPr="0031612E">
              <w:t xml:space="preserve">LEK </w:t>
            </w:r>
            <w:r w:rsidRPr="0031612E">
              <w:rPr>
                <w:rFonts w:eastAsia="Times New Roman"/>
              </w:rPr>
              <w:t>Consulting Australia Pty</w:t>
            </w:r>
            <w:r w:rsidR="00806A22">
              <w:rPr>
                <w:rFonts w:ascii="Calibri" w:eastAsia="Times New Roman" w:hAnsi="Calibri" w:cs="Calibri"/>
              </w:rPr>
              <w:t> </w:t>
            </w:r>
            <w:r w:rsidRPr="0031612E">
              <w:rPr>
                <w:rFonts w:eastAsia="Times New Roman"/>
              </w:rPr>
              <w:t>Ltd</w:t>
            </w:r>
          </w:p>
        </w:tc>
        <w:tc>
          <w:tcPr>
            <w:tcW w:w="2700" w:type="dxa"/>
            <w:gridSpan w:val="3"/>
            <w:noWrap/>
            <w:hideMark/>
          </w:tcPr>
          <w:p w14:paraId="2D9CE88B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(industry analysis - Advanced Aerial Mobility in Victoria) </w:t>
            </w:r>
          </w:p>
        </w:tc>
        <w:tc>
          <w:tcPr>
            <w:tcW w:w="1352" w:type="dxa"/>
            <w:noWrap/>
            <w:hideMark/>
          </w:tcPr>
          <w:p w14:paraId="7791E566" w14:textId="77777777" w:rsidR="00AA5CC1" w:rsidRPr="0031612E" w:rsidRDefault="00AA5CC1" w:rsidP="00D7570C">
            <w:pPr>
              <w:pStyle w:val="Tabletextright"/>
            </w:pPr>
            <w:r w:rsidRPr="0031612E">
              <w:t>112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331A7025" w14:textId="77777777" w:rsidR="00AA5CC1" w:rsidRPr="0031612E" w:rsidRDefault="00AA5CC1" w:rsidP="00D7570C">
            <w:pPr>
              <w:pStyle w:val="Tabletextright"/>
            </w:pPr>
            <w:r w:rsidRPr="0031612E">
              <w:t>112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184CF91C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0ECE293B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245CE385" w14:textId="77777777" w:rsidR="00AA5CC1" w:rsidRPr="0031612E" w:rsidRDefault="00AA5CC1" w:rsidP="00D7570C">
            <w:pPr>
              <w:pStyle w:val="Tabletext"/>
            </w:pPr>
            <w:r w:rsidRPr="0031612E">
              <w:t>Liss Ralston</w:t>
            </w:r>
          </w:p>
        </w:tc>
        <w:tc>
          <w:tcPr>
            <w:tcW w:w="2700" w:type="dxa"/>
            <w:gridSpan w:val="3"/>
            <w:noWrap/>
            <w:hideMark/>
          </w:tcPr>
          <w:p w14:paraId="1A9119C5" w14:textId="77777777" w:rsidR="00AA5CC1" w:rsidRPr="0031612E" w:rsidRDefault="00AA5CC1" w:rsidP="00D7570C">
            <w:pPr>
              <w:pStyle w:val="Tabletext"/>
            </w:pPr>
            <w:r w:rsidRPr="0031612E">
              <w:t>Data analysis</w:t>
            </w:r>
          </w:p>
        </w:tc>
        <w:tc>
          <w:tcPr>
            <w:tcW w:w="1352" w:type="dxa"/>
            <w:noWrap/>
            <w:hideMark/>
          </w:tcPr>
          <w:p w14:paraId="4B9653BC" w14:textId="77777777" w:rsidR="00AA5CC1" w:rsidRPr="0031612E" w:rsidRDefault="00AA5CC1" w:rsidP="00D7570C">
            <w:pPr>
              <w:pStyle w:val="Tabletextright"/>
            </w:pPr>
            <w:r w:rsidRPr="0031612E">
              <w:t>10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611743D6" w14:textId="77777777" w:rsidR="00AA5CC1" w:rsidRPr="0031612E" w:rsidRDefault="00AA5CC1" w:rsidP="00D7570C">
            <w:pPr>
              <w:pStyle w:val="Tabletextright"/>
            </w:pPr>
            <w:r w:rsidRPr="0031612E">
              <w:t>10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54926233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4FD2AC2E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161062BA" w14:textId="77777777" w:rsidR="00AA5CC1" w:rsidRPr="0031612E" w:rsidRDefault="00AA5CC1" w:rsidP="00D7570C">
            <w:pPr>
              <w:pStyle w:val="Tabletext"/>
            </w:pPr>
            <w:r w:rsidRPr="0031612E">
              <w:t>Liss Ralston</w:t>
            </w:r>
          </w:p>
        </w:tc>
        <w:tc>
          <w:tcPr>
            <w:tcW w:w="2700" w:type="dxa"/>
            <w:gridSpan w:val="3"/>
            <w:noWrap/>
            <w:hideMark/>
          </w:tcPr>
          <w:p w14:paraId="0DA82615" w14:textId="77777777" w:rsidR="00AA5CC1" w:rsidRPr="0031612E" w:rsidRDefault="00AA5CC1" w:rsidP="00D7570C">
            <w:pPr>
              <w:pStyle w:val="Tabletext"/>
            </w:pPr>
            <w:r w:rsidRPr="0031612E">
              <w:t>Data analysis (social housing regulation review)</w:t>
            </w:r>
          </w:p>
        </w:tc>
        <w:tc>
          <w:tcPr>
            <w:tcW w:w="1352" w:type="dxa"/>
            <w:noWrap/>
            <w:hideMark/>
          </w:tcPr>
          <w:p w14:paraId="06C9A310" w14:textId="77777777" w:rsidR="00AA5CC1" w:rsidRPr="0031612E" w:rsidRDefault="00AA5CC1" w:rsidP="00D7570C">
            <w:pPr>
              <w:pStyle w:val="Tabletextright"/>
            </w:pPr>
            <w:r w:rsidRPr="0031612E">
              <w:t>12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00814F78" w14:textId="77777777" w:rsidR="00AA5CC1" w:rsidRPr="0031612E" w:rsidRDefault="00AA5CC1" w:rsidP="00D7570C">
            <w:pPr>
              <w:pStyle w:val="Tabletextright"/>
            </w:pPr>
            <w:r w:rsidRPr="0031612E">
              <w:t>12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7BD259F9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3C5D12C8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6024365A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 xml:space="preserve">List </w:t>
            </w:r>
            <w:r w:rsidRPr="0031612E">
              <w:t xml:space="preserve">G </w:t>
            </w:r>
            <w:r w:rsidRPr="0031612E">
              <w:rPr>
                <w:rFonts w:eastAsia="Times New Roman"/>
              </w:rPr>
              <w:t>Barristers</w:t>
            </w:r>
          </w:p>
        </w:tc>
        <w:tc>
          <w:tcPr>
            <w:tcW w:w="2700" w:type="dxa"/>
            <w:gridSpan w:val="3"/>
            <w:noWrap/>
            <w:hideMark/>
          </w:tcPr>
          <w:p w14:paraId="68460C22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(asset reform)</w:t>
            </w:r>
          </w:p>
        </w:tc>
        <w:tc>
          <w:tcPr>
            <w:tcW w:w="1352" w:type="dxa"/>
            <w:noWrap/>
            <w:hideMark/>
          </w:tcPr>
          <w:p w14:paraId="624C74B4" w14:textId="77777777" w:rsidR="00AA5CC1" w:rsidRPr="0031612E" w:rsidRDefault="00AA5CC1" w:rsidP="00D7570C">
            <w:pPr>
              <w:pStyle w:val="Tabletextright"/>
            </w:pPr>
            <w:r w:rsidRPr="0031612E">
              <w:t>50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2A25FD00" w14:textId="77777777" w:rsidR="00AA5CC1" w:rsidRPr="0031612E" w:rsidRDefault="00AA5CC1" w:rsidP="00D7570C">
            <w:pPr>
              <w:pStyle w:val="Tabletextright"/>
            </w:pPr>
            <w:r w:rsidRPr="0031612E">
              <w:t>38</w:t>
            </w:r>
            <w:r>
              <w:t xml:space="preserve"> </w:t>
            </w:r>
            <w:r w:rsidRPr="0031612E">
              <w:t>200</w:t>
            </w:r>
          </w:p>
        </w:tc>
        <w:tc>
          <w:tcPr>
            <w:tcW w:w="1255" w:type="dxa"/>
            <w:noWrap/>
            <w:hideMark/>
          </w:tcPr>
          <w:p w14:paraId="0E67BA27" w14:textId="77777777" w:rsidR="00AA5CC1" w:rsidRPr="0031612E" w:rsidRDefault="00AA5CC1" w:rsidP="00D7570C">
            <w:pPr>
              <w:pStyle w:val="Tabletextright"/>
            </w:pPr>
            <w:r w:rsidRPr="0031612E">
              <w:t>11</w:t>
            </w:r>
            <w:r>
              <w:t xml:space="preserve"> </w:t>
            </w:r>
            <w:r w:rsidRPr="0031612E">
              <w:t>800</w:t>
            </w:r>
          </w:p>
        </w:tc>
      </w:tr>
      <w:tr w:rsidR="00AA5CC1" w:rsidRPr="0031612E" w14:paraId="64F926F6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59A6475D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Minter Ellison</w:t>
            </w:r>
          </w:p>
        </w:tc>
        <w:tc>
          <w:tcPr>
            <w:tcW w:w="2700" w:type="dxa"/>
            <w:gridSpan w:val="3"/>
            <w:noWrap/>
            <w:hideMark/>
          </w:tcPr>
          <w:p w14:paraId="5B0CAA47" w14:textId="77777777" w:rsidR="00AA5CC1" w:rsidRPr="0031612E" w:rsidRDefault="00AA5CC1" w:rsidP="00D7570C">
            <w:pPr>
              <w:pStyle w:val="Tabletext"/>
            </w:pPr>
            <w:r w:rsidRPr="0031612E">
              <w:t xml:space="preserve">Commercial and transaction advice (VicRoads Modernisation) </w:t>
            </w:r>
          </w:p>
        </w:tc>
        <w:tc>
          <w:tcPr>
            <w:tcW w:w="1352" w:type="dxa"/>
            <w:noWrap/>
            <w:hideMark/>
          </w:tcPr>
          <w:p w14:paraId="0FED4A6D" w14:textId="77777777" w:rsidR="00AA5CC1" w:rsidRPr="0031612E" w:rsidRDefault="00AA5CC1" w:rsidP="00D7570C">
            <w:pPr>
              <w:pStyle w:val="Tabletextright"/>
            </w:pPr>
            <w:r w:rsidRPr="0031612E">
              <w:t>4</w:t>
            </w:r>
            <w:r>
              <w:t xml:space="preserve"> </w:t>
            </w:r>
            <w:r w:rsidRPr="0031612E">
              <w:t>240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1D4CE8E7" w14:textId="77777777" w:rsidR="00AA5CC1" w:rsidRPr="0031612E" w:rsidRDefault="00AA5CC1" w:rsidP="00D7570C">
            <w:pPr>
              <w:pStyle w:val="Tabletextright"/>
            </w:pPr>
            <w:r w:rsidRPr="0031612E">
              <w:t>2</w:t>
            </w:r>
            <w:r>
              <w:t xml:space="preserve"> </w:t>
            </w:r>
            <w:r w:rsidRPr="0031612E">
              <w:t>378</w:t>
            </w:r>
            <w:r>
              <w:t xml:space="preserve"> </w:t>
            </w:r>
            <w:r w:rsidRPr="0031612E">
              <w:t>743</w:t>
            </w:r>
          </w:p>
        </w:tc>
        <w:tc>
          <w:tcPr>
            <w:tcW w:w="1255" w:type="dxa"/>
            <w:noWrap/>
            <w:hideMark/>
          </w:tcPr>
          <w:p w14:paraId="2A8FAD54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352</w:t>
            </w:r>
            <w:r>
              <w:t xml:space="preserve"> </w:t>
            </w:r>
            <w:r w:rsidRPr="0031612E">
              <w:t>758</w:t>
            </w:r>
          </w:p>
        </w:tc>
      </w:tr>
      <w:tr w:rsidR="00AA5CC1" w:rsidRPr="0031612E" w14:paraId="741E0520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45589517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Minter Ellison</w:t>
            </w:r>
          </w:p>
        </w:tc>
        <w:tc>
          <w:tcPr>
            <w:tcW w:w="2700" w:type="dxa"/>
            <w:gridSpan w:val="3"/>
            <w:noWrap/>
            <w:hideMark/>
          </w:tcPr>
          <w:p w14:paraId="725C7882" w14:textId="77777777" w:rsidR="00AA5CC1" w:rsidRPr="0031612E" w:rsidRDefault="00AA5CC1" w:rsidP="00D7570C">
            <w:pPr>
              <w:pStyle w:val="Tabletext"/>
            </w:pPr>
            <w:r w:rsidRPr="0031612E">
              <w:t>General professional and commercial advice (contract standardisation - new High Value High Risk contracts)</w:t>
            </w:r>
          </w:p>
        </w:tc>
        <w:tc>
          <w:tcPr>
            <w:tcW w:w="1352" w:type="dxa"/>
            <w:noWrap/>
            <w:hideMark/>
          </w:tcPr>
          <w:p w14:paraId="6087F54E" w14:textId="77777777" w:rsidR="00AA5CC1" w:rsidRPr="0031612E" w:rsidRDefault="00AA5CC1" w:rsidP="00D7570C">
            <w:pPr>
              <w:pStyle w:val="Tabletextright"/>
            </w:pPr>
            <w:r w:rsidRPr="0031612E">
              <w:t>204</w:t>
            </w:r>
            <w:r>
              <w:t xml:space="preserve"> </w:t>
            </w:r>
            <w:r w:rsidRPr="0031612E">
              <w:t>545</w:t>
            </w:r>
          </w:p>
        </w:tc>
        <w:tc>
          <w:tcPr>
            <w:tcW w:w="1260" w:type="dxa"/>
            <w:gridSpan w:val="2"/>
            <w:noWrap/>
            <w:hideMark/>
          </w:tcPr>
          <w:p w14:paraId="5ADAA8B2" w14:textId="77777777" w:rsidR="00AA5CC1" w:rsidRPr="0031612E" w:rsidRDefault="00AA5CC1" w:rsidP="00D7570C">
            <w:pPr>
              <w:pStyle w:val="Tabletextright"/>
            </w:pPr>
            <w:r w:rsidRPr="0031612E">
              <w:t>112</w:t>
            </w:r>
            <w:r>
              <w:t xml:space="preserve"> </w:t>
            </w:r>
            <w:r w:rsidRPr="0031612E">
              <w:t>656</w:t>
            </w:r>
          </w:p>
        </w:tc>
        <w:tc>
          <w:tcPr>
            <w:tcW w:w="1255" w:type="dxa"/>
            <w:noWrap/>
            <w:hideMark/>
          </w:tcPr>
          <w:p w14:paraId="11869C11" w14:textId="77777777" w:rsidR="00AA5CC1" w:rsidRPr="0031612E" w:rsidRDefault="00AA5CC1" w:rsidP="00D7570C">
            <w:pPr>
              <w:pStyle w:val="Tabletextright"/>
            </w:pPr>
            <w:r w:rsidRPr="0031612E">
              <w:t>91</w:t>
            </w:r>
            <w:r>
              <w:t xml:space="preserve"> </w:t>
            </w:r>
            <w:r w:rsidRPr="0031612E">
              <w:t>890</w:t>
            </w:r>
          </w:p>
        </w:tc>
      </w:tr>
      <w:tr w:rsidR="00AA5CC1" w:rsidRPr="0031612E" w14:paraId="58CD7EAD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3EB78B5F" w14:textId="77777777" w:rsidR="00AA5CC1" w:rsidRPr="0031612E" w:rsidRDefault="00AA5CC1" w:rsidP="00D7570C">
            <w:pPr>
              <w:pStyle w:val="Tabletext"/>
            </w:pPr>
            <w:r w:rsidRPr="0031612E">
              <w:t>MIP (Aust) Pty Ltd</w:t>
            </w:r>
          </w:p>
        </w:tc>
        <w:tc>
          <w:tcPr>
            <w:tcW w:w="2700" w:type="dxa"/>
            <w:gridSpan w:val="3"/>
            <w:noWrap/>
            <w:hideMark/>
          </w:tcPr>
          <w:p w14:paraId="226A80F9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(dashboard reporting)</w:t>
            </w:r>
          </w:p>
        </w:tc>
        <w:tc>
          <w:tcPr>
            <w:tcW w:w="1352" w:type="dxa"/>
            <w:noWrap/>
            <w:hideMark/>
          </w:tcPr>
          <w:p w14:paraId="6AE2928B" w14:textId="77777777" w:rsidR="00AA5CC1" w:rsidRPr="0031612E" w:rsidRDefault="00AA5CC1" w:rsidP="00D7570C">
            <w:pPr>
              <w:pStyle w:val="Tabletextright"/>
            </w:pPr>
            <w:r w:rsidRPr="0031612E">
              <w:t>300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111CC048" w14:textId="77777777" w:rsidR="00AA5CC1" w:rsidRPr="0031612E" w:rsidRDefault="00AA5CC1" w:rsidP="00D7570C">
            <w:pPr>
              <w:pStyle w:val="Tabletextright"/>
            </w:pPr>
            <w:r w:rsidRPr="0031612E">
              <w:t>17</w:t>
            </w:r>
            <w:r>
              <w:t xml:space="preserve"> </w:t>
            </w:r>
            <w:r w:rsidRPr="0031612E">
              <w:t>600</w:t>
            </w:r>
          </w:p>
        </w:tc>
        <w:tc>
          <w:tcPr>
            <w:tcW w:w="1255" w:type="dxa"/>
            <w:noWrap/>
            <w:hideMark/>
          </w:tcPr>
          <w:p w14:paraId="17093F49" w14:textId="77777777" w:rsidR="00AA5CC1" w:rsidRPr="0031612E" w:rsidRDefault="00AA5CC1" w:rsidP="00D7570C">
            <w:pPr>
              <w:pStyle w:val="Tabletextright"/>
            </w:pPr>
            <w:r w:rsidRPr="0031612E">
              <w:t>282</w:t>
            </w:r>
            <w:r>
              <w:t xml:space="preserve"> </w:t>
            </w:r>
            <w:r w:rsidRPr="0031612E">
              <w:t>400</w:t>
            </w:r>
          </w:p>
        </w:tc>
      </w:tr>
      <w:tr w:rsidR="00AA5CC1" w:rsidRPr="0031612E" w14:paraId="4E101601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5E81A4AA" w14:textId="77777777" w:rsidR="00AA5CC1" w:rsidRPr="0031612E" w:rsidRDefault="00AA5CC1" w:rsidP="00D7570C">
            <w:pPr>
              <w:pStyle w:val="Tabletext"/>
            </w:pPr>
            <w:r w:rsidRPr="0031612E">
              <w:t>Morgan Stanley Australia Limited</w:t>
            </w:r>
          </w:p>
        </w:tc>
        <w:tc>
          <w:tcPr>
            <w:tcW w:w="2700" w:type="dxa"/>
            <w:gridSpan w:val="3"/>
            <w:noWrap/>
            <w:hideMark/>
          </w:tcPr>
          <w:p w14:paraId="2E96E43A" w14:textId="77777777" w:rsidR="00AA5CC1" w:rsidRPr="0031612E" w:rsidRDefault="00AA5CC1" w:rsidP="00D7570C">
            <w:pPr>
              <w:pStyle w:val="Tabletext"/>
            </w:pPr>
            <w:r w:rsidRPr="0031612E">
              <w:t xml:space="preserve">Commercial and transaction advice (asset reform) </w:t>
            </w:r>
          </w:p>
        </w:tc>
        <w:tc>
          <w:tcPr>
            <w:tcW w:w="1352" w:type="dxa"/>
            <w:noWrap/>
            <w:hideMark/>
          </w:tcPr>
          <w:p w14:paraId="6DBE5012" w14:textId="77777777" w:rsidR="00AA5CC1" w:rsidRPr="0031612E" w:rsidRDefault="00AA5CC1" w:rsidP="00D7570C">
            <w:pPr>
              <w:pStyle w:val="Tabletextright"/>
            </w:pPr>
            <w:r w:rsidRPr="0031612E">
              <w:t>888</w:t>
            </w:r>
            <w:r>
              <w:t xml:space="preserve"> </w:t>
            </w:r>
            <w:r w:rsidRPr="0031612E">
              <w:t>158</w:t>
            </w:r>
          </w:p>
        </w:tc>
        <w:tc>
          <w:tcPr>
            <w:tcW w:w="1260" w:type="dxa"/>
            <w:gridSpan w:val="2"/>
            <w:noWrap/>
            <w:hideMark/>
          </w:tcPr>
          <w:p w14:paraId="3912BBEC" w14:textId="77777777" w:rsidR="00AA5CC1" w:rsidRPr="0031612E" w:rsidRDefault="00AA5CC1" w:rsidP="00D7570C">
            <w:pPr>
              <w:pStyle w:val="Tabletextright"/>
            </w:pPr>
            <w:r w:rsidRPr="0031612E">
              <w:t>752</w:t>
            </w:r>
            <w:r>
              <w:t xml:space="preserve"> </w:t>
            </w:r>
            <w:r w:rsidRPr="0031612E">
              <w:t>957</w:t>
            </w:r>
          </w:p>
        </w:tc>
        <w:tc>
          <w:tcPr>
            <w:tcW w:w="1255" w:type="dxa"/>
            <w:noWrap/>
            <w:hideMark/>
          </w:tcPr>
          <w:p w14:paraId="1EC03077" w14:textId="581642ED" w:rsidR="00AA5CC1" w:rsidRPr="0031612E" w:rsidRDefault="00D95756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22764835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5A28F6DC" w14:textId="77777777" w:rsidR="00AA5CC1" w:rsidRPr="0031612E" w:rsidRDefault="00AA5CC1" w:rsidP="00D7570C">
            <w:pPr>
              <w:pStyle w:val="Tabletext"/>
            </w:pPr>
            <w:r w:rsidRPr="0031612E">
              <w:lastRenderedPageBreak/>
              <w:t>Napier &amp; Blakeley Pty Ltd</w:t>
            </w:r>
          </w:p>
        </w:tc>
        <w:tc>
          <w:tcPr>
            <w:tcW w:w="2700" w:type="dxa"/>
            <w:gridSpan w:val="3"/>
            <w:noWrap/>
            <w:hideMark/>
          </w:tcPr>
          <w:p w14:paraId="70932F3C" w14:textId="314389B3" w:rsidR="00AA5CC1" w:rsidRPr="0031612E" w:rsidRDefault="00AA5CC1" w:rsidP="00D7570C">
            <w:pPr>
              <w:pStyle w:val="Tabletext"/>
            </w:pPr>
            <w:r w:rsidRPr="0031612E">
              <w:t xml:space="preserve">Commercial and </w:t>
            </w:r>
            <w:r w:rsidR="002E2E20" w:rsidRPr="0031612E">
              <w:t>transaction</w:t>
            </w:r>
            <w:r w:rsidRPr="0031612E">
              <w:t xml:space="preserve"> advice (VicRoads Modernisation) </w:t>
            </w:r>
          </w:p>
        </w:tc>
        <w:tc>
          <w:tcPr>
            <w:tcW w:w="1352" w:type="dxa"/>
            <w:noWrap/>
            <w:hideMark/>
          </w:tcPr>
          <w:p w14:paraId="5987FE6A" w14:textId="77777777" w:rsidR="00AA5CC1" w:rsidRPr="0031612E" w:rsidRDefault="00AA5CC1" w:rsidP="00D7570C">
            <w:pPr>
              <w:pStyle w:val="Tabletextright"/>
            </w:pPr>
            <w:r w:rsidRPr="0031612E">
              <w:t>269</w:t>
            </w:r>
            <w:r>
              <w:t xml:space="preserve"> </w:t>
            </w:r>
            <w:r w:rsidRPr="0031612E">
              <w:t>365</w:t>
            </w:r>
          </w:p>
        </w:tc>
        <w:tc>
          <w:tcPr>
            <w:tcW w:w="1260" w:type="dxa"/>
            <w:gridSpan w:val="2"/>
            <w:noWrap/>
            <w:hideMark/>
          </w:tcPr>
          <w:p w14:paraId="51381ED2" w14:textId="77777777" w:rsidR="00AA5CC1" w:rsidRPr="0031612E" w:rsidRDefault="00AA5CC1" w:rsidP="00D7570C">
            <w:pPr>
              <w:pStyle w:val="Tabletextright"/>
            </w:pPr>
            <w:r w:rsidRPr="0031612E">
              <w:t>206</w:t>
            </w:r>
            <w:r>
              <w:t xml:space="preserve"> </w:t>
            </w:r>
            <w:r w:rsidRPr="0031612E">
              <w:t>644</w:t>
            </w:r>
          </w:p>
        </w:tc>
        <w:tc>
          <w:tcPr>
            <w:tcW w:w="1255" w:type="dxa"/>
            <w:noWrap/>
            <w:hideMark/>
          </w:tcPr>
          <w:p w14:paraId="710330DB" w14:textId="77777777" w:rsidR="00AA5CC1" w:rsidRPr="0031612E" w:rsidRDefault="00AA5CC1" w:rsidP="00D7570C">
            <w:pPr>
              <w:pStyle w:val="Tabletextright"/>
            </w:pPr>
            <w:r w:rsidRPr="0031612E">
              <w:t>62</w:t>
            </w:r>
            <w:r>
              <w:t xml:space="preserve"> </w:t>
            </w:r>
            <w:r w:rsidRPr="0031612E">
              <w:t>721</w:t>
            </w:r>
          </w:p>
        </w:tc>
      </w:tr>
      <w:tr w:rsidR="00AA5CC1" w:rsidRPr="0031612E" w14:paraId="4E7BB48D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2EBCDC77" w14:textId="77777777" w:rsidR="00AA5CC1" w:rsidRPr="0031612E" w:rsidRDefault="00AA5CC1" w:rsidP="00D7570C">
            <w:pPr>
              <w:pStyle w:val="Tabletext"/>
            </w:pPr>
            <w:r w:rsidRPr="0031612E">
              <w:t>Nicole Cassar</w:t>
            </w:r>
          </w:p>
        </w:tc>
        <w:tc>
          <w:tcPr>
            <w:tcW w:w="2700" w:type="dxa"/>
            <w:gridSpan w:val="3"/>
            <w:noWrap/>
            <w:hideMark/>
          </w:tcPr>
          <w:p w14:paraId="1E629873" w14:textId="77777777" w:rsidR="00AA5CC1" w:rsidRPr="0031612E" w:rsidRDefault="00AA5CC1" w:rsidP="00D7570C">
            <w:pPr>
              <w:pStyle w:val="Tabletext"/>
            </w:pPr>
            <w:r w:rsidRPr="0031612E">
              <w:t>Community consultations</w:t>
            </w:r>
          </w:p>
        </w:tc>
        <w:tc>
          <w:tcPr>
            <w:tcW w:w="1352" w:type="dxa"/>
            <w:noWrap/>
            <w:hideMark/>
          </w:tcPr>
          <w:p w14:paraId="477F37BD" w14:textId="77777777" w:rsidR="00AA5CC1" w:rsidRPr="0031612E" w:rsidRDefault="00AA5CC1" w:rsidP="00D7570C">
            <w:pPr>
              <w:pStyle w:val="Tabletextright"/>
            </w:pPr>
            <w:r w:rsidRPr="0031612E">
              <w:t>12</w:t>
            </w:r>
            <w:r>
              <w:t xml:space="preserve"> </w:t>
            </w:r>
            <w:r w:rsidRPr="0031612E">
              <w:t>600</w:t>
            </w:r>
          </w:p>
        </w:tc>
        <w:tc>
          <w:tcPr>
            <w:tcW w:w="1260" w:type="dxa"/>
            <w:gridSpan w:val="2"/>
            <w:noWrap/>
            <w:hideMark/>
          </w:tcPr>
          <w:p w14:paraId="768A1DD5" w14:textId="77777777" w:rsidR="00AA5CC1" w:rsidRPr="0031612E" w:rsidRDefault="00AA5CC1" w:rsidP="00D7570C">
            <w:pPr>
              <w:pStyle w:val="Tabletextright"/>
            </w:pPr>
            <w:r w:rsidRPr="0031612E">
              <w:t>12</w:t>
            </w:r>
            <w:r>
              <w:t xml:space="preserve"> </w:t>
            </w:r>
            <w:r w:rsidRPr="0031612E">
              <w:t>600</w:t>
            </w:r>
          </w:p>
        </w:tc>
        <w:tc>
          <w:tcPr>
            <w:tcW w:w="1255" w:type="dxa"/>
            <w:noWrap/>
            <w:hideMark/>
          </w:tcPr>
          <w:p w14:paraId="2BA75BDB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7F58A019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7ACA76D0" w14:textId="77777777" w:rsidR="00AA5CC1" w:rsidRPr="0031612E" w:rsidRDefault="00AA5CC1" w:rsidP="00D7570C">
            <w:pPr>
              <w:pStyle w:val="Tabletext"/>
            </w:pPr>
            <w:r w:rsidRPr="0031612E">
              <w:t>NPlan (Aust) Pty Ltd</w:t>
            </w:r>
          </w:p>
        </w:tc>
        <w:tc>
          <w:tcPr>
            <w:tcW w:w="2700" w:type="dxa"/>
            <w:gridSpan w:val="3"/>
            <w:noWrap/>
            <w:hideMark/>
          </w:tcPr>
          <w:p w14:paraId="443CF17D" w14:textId="77777777" w:rsidR="00AA5CC1" w:rsidRPr="0031612E" w:rsidRDefault="00AA5CC1" w:rsidP="00D7570C">
            <w:pPr>
              <w:pStyle w:val="Tabletext"/>
            </w:pPr>
            <w:r w:rsidRPr="0031612E">
              <w:t>General professional and commercial advice (application of machine learning and AI data models - Waurn Ponds Duplication procurement)</w:t>
            </w:r>
          </w:p>
        </w:tc>
        <w:tc>
          <w:tcPr>
            <w:tcW w:w="1352" w:type="dxa"/>
            <w:noWrap/>
            <w:hideMark/>
          </w:tcPr>
          <w:p w14:paraId="71091FD9" w14:textId="77777777" w:rsidR="00AA5CC1" w:rsidRPr="0031612E" w:rsidRDefault="00AA5CC1" w:rsidP="00D7570C">
            <w:pPr>
              <w:pStyle w:val="Tabletextright"/>
            </w:pPr>
            <w:r w:rsidRPr="0031612E">
              <w:t>150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0617C710" w14:textId="77777777" w:rsidR="00AA5CC1" w:rsidRPr="0031612E" w:rsidRDefault="00AA5CC1" w:rsidP="00D7570C">
            <w:pPr>
              <w:pStyle w:val="Tabletextright"/>
            </w:pPr>
            <w:r w:rsidRPr="0031612E">
              <w:t>127</w:t>
            </w:r>
            <w:r>
              <w:t xml:space="preserve"> </w:t>
            </w:r>
            <w:r w:rsidRPr="0031612E">
              <w:t>500</w:t>
            </w:r>
          </w:p>
        </w:tc>
        <w:tc>
          <w:tcPr>
            <w:tcW w:w="1255" w:type="dxa"/>
            <w:noWrap/>
            <w:hideMark/>
          </w:tcPr>
          <w:p w14:paraId="593C74C5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55F0B014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0602ECED" w14:textId="77777777" w:rsidR="00AA5CC1" w:rsidRPr="0031612E" w:rsidRDefault="00AA5CC1" w:rsidP="00D7570C">
            <w:pPr>
              <w:pStyle w:val="Tabletext"/>
            </w:pPr>
            <w:r w:rsidRPr="0031612E">
              <w:t>NPlan (Aust) Pty Ltd</w:t>
            </w:r>
          </w:p>
        </w:tc>
        <w:tc>
          <w:tcPr>
            <w:tcW w:w="2700" w:type="dxa"/>
            <w:gridSpan w:val="3"/>
            <w:noWrap/>
            <w:hideMark/>
          </w:tcPr>
          <w:p w14:paraId="3947EDBB" w14:textId="77777777" w:rsidR="00AA5CC1" w:rsidRPr="0031612E" w:rsidRDefault="00AA5CC1" w:rsidP="00D7570C">
            <w:pPr>
              <w:pStyle w:val="Tabletext"/>
            </w:pPr>
            <w:r w:rsidRPr="0031612E">
              <w:t>General professional and commercial advice (application of machine learning and AI data models - Waurn Ponds Duplication procurement)</w:t>
            </w:r>
          </w:p>
        </w:tc>
        <w:tc>
          <w:tcPr>
            <w:tcW w:w="1352" w:type="dxa"/>
            <w:noWrap/>
            <w:hideMark/>
          </w:tcPr>
          <w:p w14:paraId="1777EA2A" w14:textId="77777777" w:rsidR="00AA5CC1" w:rsidRPr="0031612E" w:rsidRDefault="00AA5CC1" w:rsidP="00D7570C">
            <w:pPr>
              <w:pStyle w:val="Tabletextright"/>
            </w:pPr>
            <w:r w:rsidRPr="0031612E">
              <w:t>96</w:t>
            </w:r>
            <w:r>
              <w:t xml:space="preserve"> </w:t>
            </w:r>
            <w:r w:rsidRPr="0031612E">
              <w:t>800</w:t>
            </w:r>
          </w:p>
        </w:tc>
        <w:tc>
          <w:tcPr>
            <w:tcW w:w="1260" w:type="dxa"/>
            <w:gridSpan w:val="2"/>
            <w:noWrap/>
            <w:hideMark/>
          </w:tcPr>
          <w:p w14:paraId="6E5F0ED1" w14:textId="77777777" w:rsidR="00AA5CC1" w:rsidRPr="0031612E" w:rsidRDefault="00AA5CC1" w:rsidP="00D7570C">
            <w:pPr>
              <w:pStyle w:val="Tabletextright"/>
            </w:pPr>
            <w:r w:rsidRPr="0031612E">
              <w:t>96</w:t>
            </w:r>
            <w:r>
              <w:t xml:space="preserve"> </w:t>
            </w:r>
            <w:r w:rsidRPr="0031612E">
              <w:t>800</w:t>
            </w:r>
          </w:p>
        </w:tc>
        <w:tc>
          <w:tcPr>
            <w:tcW w:w="1255" w:type="dxa"/>
            <w:noWrap/>
            <w:hideMark/>
          </w:tcPr>
          <w:p w14:paraId="4FC865A8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60271CF5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0D9FC523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PricewaterhouseCoopers</w:t>
            </w:r>
          </w:p>
        </w:tc>
        <w:tc>
          <w:tcPr>
            <w:tcW w:w="2700" w:type="dxa"/>
            <w:gridSpan w:val="3"/>
            <w:noWrap/>
            <w:hideMark/>
          </w:tcPr>
          <w:p w14:paraId="455A8956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(Master Agency Media Services (MAMS) State Purchase Contract)</w:t>
            </w:r>
          </w:p>
        </w:tc>
        <w:tc>
          <w:tcPr>
            <w:tcW w:w="1352" w:type="dxa"/>
            <w:noWrap/>
            <w:hideMark/>
          </w:tcPr>
          <w:p w14:paraId="3D5375DE" w14:textId="77777777" w:rsidR="00AA5CC1" w:rsidRPr="0031612E" w:rsidRDefault="00AA5CC1" w:rsidP="00D7570C">
            <w:pPr>
              <w:pStyle w:val="Tabletextright"/>
            </w:pPr>
            <w:r w:rsidRPr="0031612E">
              <w:t>214</w:t>
            </w:r>
            <w:r>
              <w:t xml:space="preserve"> </w:t>
            </w:r>
            <w:r w:rsidRPr="0031612E">
              <w:t>830</w:t>
            </w:r>
          </w:p>
        </w:tc>
        <w:tc>
          <w:tcPr>
            <w:tcW w:w="1260" w:type="dxa"/>
            <w:gridSpan w:val="2"/>
            <w:noWrap/>
            <w:hideMark/>
          </w:tcPr>
          <w:p w14:paraId="45DDA661" w14:textId="77777777" w:rsidR="00AA5CC1" w:rsidRPr="0031612E" w:rsidRDefault="00AA5CC1" w:rsidP="00D7570C">
            <w:pPr>
              <w:pStyle w:val="Tabletextright"/>
            </w:pPr>
            <w:r w:rsidRPr="0031612E">
              <w:t>77</w:t>
            </w:r>
            <w:r>
              <w:t xml:space="preserve"> </w:t>
            </w:r>
            <w:r w:rsidRPr="0031612E">
              <w:t>133</w:t>
            </w:r>
          </w:p>
        </w:tc>
        <w:tc>
          <w:tcPr>
            <w:tcW w:w="1255" w:type="dxa"/>
            <w:noWrap/>
            <w:hideMark/>
          </w:tcPr>
          <w:p w14:paraId="6344C42F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33D7FF4F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578ED3B2" w14:textId="77777777" w:rsidR="00AA5CC1" w:rsidRPr="0031612E" w:rsidRDefault="00AA5CC1" w:rsidP="00D7570C">
            <w:pPr>
              <w:pStyle w:val="Tabletext"/>
            </w:pPr>
            <w:r w:rsidRPr="00EC14A6">
              <w:rPr>
                <w:rFonts w:eastAsia="Times New Roman"/>
              </w:rPr>
              <w:t>PricewaterhouseCoopers</w:t>
            </w:r>
          </w:p>
        </w:tc>
        <w:tc>
          <w:tcPr>
            <w:tcW w:w="2700" w:type="dxa"/>
            <w:gridSpan w:val="3"/>
            <w:noWrap/>
            <w:hideMark/>
          </w:tcPr>
          <w:p w14:paraId="1D5C34B3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(North East Link State Tolling Corporation)</w:t>
            </w:r>
          </w:p>
        </w:tc>
        <w:tc>
          <w:tcPr>
            <w:tcW w:w="1352" w:type="dxa"/>
            <w:noWrap/>
            <w:hideMark/>
          </w:tcPr>
          <w:p w14:paraId="755E731E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777</w:t>
            </w:r>
            <w:r>
              <w:t xml:space="preserve"> </w:t>
            </w:r>
            <w:r w:rsidRPr="0031612E">
              <w:t>056</w:t>
            </w:r>
          </w:p>
        </w:tc>
        <w:tc>
          <w:tcPr>
            <w:tcW w:w="1260" w:type="dxa"/>
            <w:gridSpan w:val="2"/>
            <w:noWrap/>
            <w:hideMark/>
          </w:tcPr>
          <w:p w14:paraId="437339AA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584</w:t>
            </w:r>
            <w:r>
              <w:t xml:space="preserve"> </w:t>
            </w:r>
            <w:r w:rsidRPr="0031612E">
              <w:t>300</w:t>
            </w:r>
          </w:p>
        </w:tc>
        <w:tc>
          <w:tcPr>
            <w:tcW w:w="1255" w:type="dxa"/>
            <w:noWrap/>
            <w:hideMark/>
          </w:tcPr>
          <w:p w14:paraId="3677FAA9" w14:textId="77777777" w:rsidR="00AA5CC1" w:rsidRPr="0031612E" w:rsidRDefault="00AA5CC1" w:rsidP="00D7570C">
            <w:pPr>
              <w:pStyle w:val="Tabletextright"/>
            </w:pPr>
            <w:r w:rsidRPr="0031612E">
              <w:t>192</w:t>
            </w:r>
            <w:r>
              <w:t xml:space="preserve"> </w:t>
            </w:r>
            <w:r w:rsidRPr="0031612E">
              <w:t>756</w:t>
            </w:r>
          </w:p>
        </w:tc>
      </w:tr>
      <w:tr w:rsidR="00AA5CC1" w:rsidRPr="0031612E" w14:paraId="3FC3838B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006A5258" w14:textId="77777777" w:rsidR="00AA5CC1" w:rsidRPr="0031612E" w:rsidRDefault="00AA5CC1" w:rsidP="00D7570C">
            <w:pPr>
              <w:pStyle w:val="Tabletext"/>
            </w:pPr>
            <w:r w:rsidRPr="00EC14A6">
              <w:rPr>
                <w:rFonts w:eastAsia="Times New Roman"/>
              </w:rPr>
              <w:t>PricewaterhouseCoopers</w:t>
            </w:r>
          </w:p>
        </w:tc>
        <w:tc>
          <w:tcPr>
            <w:tcW w:w="2700" w:type="dxa"/>
            <w:gridSpan w:val="3"/>
            <w:noWrap/>
            <w:hideMark/>
          </w:tcPr>
          <w:p w14:paraId="09E5A8E1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(Port of Melbourne pricing order)</w:t>
            </w:r>
          </w:p>
        </w:tc>
        <w:tc>
          <w:tcPr>
            <w:tcW w:w="1352" w:type="dxa"/>
            <w:noWrap/>
            <w:hideMark/>
          </w:tcPr>
          <w:p w14:paraId="4A8C67FA" w14:textId="77777777" w:rsidR="00AA5CC1" w:rsidRPr="0031612E" w:rsidRDefault="00AA5CC1" w:rsidP="00D7570C">
            <w:pPr>
              <w:pStyle w:val="Tabletextright"/>
            </w:pPr>
            <w:r w:rsidRPr="0031612E">
              <w:t>181</w:t>
            </w:r>
            <w:r>
              <w:t xml:space="preserve"> </w:t>
            </w:r>
            <w:r w:rsidRPr="0031612E">
              <w:t>818</w:t>
            </w:r>
          </w:p>
        </w:tc>
        <w:tc>
          <w:tcPr>
            <w:tcW w:w="1260" w:type="dxa"/>
            <w:gridSpan w:val="2"/>
            <w:noWrap/>
            <w:hideMark/>
          </w:tcPr>
          <w:p w14:paraId="077DB58E" w14:textId="77777777" w:rsidR="00AA5CC1" w:rsidRPr="0031612E" w:rsidRDefault="00AA5CC1" w:rsidP="00D7570C">
            <w:pPr>
              <w:pStyle w:val="Tabletextright"/>
            </w:pPr>
            <w:r w:rsidRPr="0031612E">
              <w:t>149</w:t>
            </w:r>
            <w:r>
              <w:t xml:space="preserve"> </w:t>
            </w:r>
            <w:r w:rsidRPr="0031612E">
              <w:t>395</w:t>
            </w:r>
          </w:p>
        </w:tc>
        <w:tc>
          <w:tcPr>
            <w:tcW w:w="1255" w:type="dxa"/>
            <w:noWrap/>
            <w:hideMark/>
          </w:tcPr>
          <w:p w14:paraId="7CAACE91" w14:textId="77777777" w:rsidR="00AA5CC1" w:rsidRPr="0031612E" w:rsidRDefault="00AA5CC1" w:rsidP="00D7570C">
            <w:pPr>
              <w:pStyle w:val="Tabletextright"/>
            </w:pPr>
            <w:r w:rsidRPr="0031612E">
              <w:t>32</w:t>
            </w:r>
            <w:r>
              <w:t xml:space="preserve"> </w:t>
            </w:r>
            <w:r w:rsidRPr="0031612E">
              <w:t>423</w:t>
            </w:r>
          </w:p>
        </w:tc>
      </w:tr>
      <w:tr w:rsidR="00AA5CC1" w:rsidRPr="0031612E" w14:paraId="10866560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4A9A3081" w14:textId="77777777" w:rsidR="00AA5CC1" w:rsidRPr="0031612E" w:rsidRDefault="00AA5CC1" w:rsidP="00D7570C">
            <w:pPr>
              <w:pStyle w:val="Tabletext"/>
            </w:pPr>
            <w:r w:rsidRPr="00EC14A6">
              <w:rPr>
                <w:rFonts w:eastAsia="Times New Roman"/>
              </w:rPr>
              <w:t>PricewaterhouseCoopers</w:t>
            </w:r>
          </w:p>
        </w:tc>
        <w:tc>
          <w:tcPr>
            <w:tcW w:w="2700" w:type="dxa"/>
            <w:gridSpan w:val="3"/>
            <w:noWrap/>
            <w:hideMark/>
          </w:tcPr>
          <w:p w14:paraId="1843A9DF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(Suburban Rail Loop Project)</w:t>
            </w:r>
          </w:p>
        </w:tc>
        <w:tc>
          <w:tcPr>
            <w:tcW w:w="1352" w:type="dxa"/>
            <w:noWrap/>
            <w:hideMark/>
          </w:tcPr>
          <w:p w14:paraId="76D87DCA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090</w:t>
            </w:r>
            <w:r>
              <w:t xml:space="preserve"> </w:t>
            </w:r>
            <w:r w:rsidRPr="0031612E">
              <w:t>909</w:t>
            </w:r>
          </w:p>
        </w:tc>
        <w:tc>
          <w:tcPr>
            <w:tcW w:w="1260" w:type="dxa"/>
            <w:gridSpan w:val="2"/>
            <w:noWrap/>
            <w:hideMark/>
          </w:tcPr>
          <w:p w14:paraId="6A5EADE9" w14:textId="77777777" w:rsidR="00AA5CC1" w:rsidRPr="0031612E" w:rsidRDefault="00AA5CC1" w:rsidP="00D7570C">
            <w:pPr>
              <w:pStyle w:val="Tabletextright"/>
            </w:pPr>
            <w:r w:rsidRPr="0031612E">
              <w:t>979</w:t>
            </w:r>
            <w:r>
              <w:t xml:space="preserve"> </w:t>
            </w:r>
            <w:r w:rsidRPr="0031612E">
              <w:t>326</w:t>
            </w:r>
          </w:p>
        </w:tc>
        <w:tc>
          <w:tcPr>
            <w:tcW w:w="1255" w:type="dxa"/>
            <w:noWrap/>
            <w:hideMark/>
          </w:tcPr>
          <w:p w14:paraId="4D42A37A" w14:textId="77777777" w:rsidR="00AA5CC1" w:rsidRPr="0031612E" w:rsidRDefault="00AA5CC1" w:rsidP="00D7570C">
            <w:pPr>
              <w:pStyle w:val="Tabletextright"/>
            </w:pPr>
            <w:r w:rsidRPr="0031612E">
              <w:t>111</w:t>
            </w:r>
            <w:r>
              <w:t xml:space="preserve"> </w:t>
            </w:r>
            <w:r w:rsidRPr="0031612E">
              <w:t>583</w:t>
            </w:r>
          </w:p>
        </w:tc>
      </w:tr>
      <w:tr w:rsidR="00AA5CC1" w:rsidRPr="0031612E" w14:paraId="4DE66680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0EEBD67D" w14:textId="77777777" w:rsidR="00AA5CC1" w:rsidRPr="0031612E" w:rsidRDefault="00AA5CC1" w:rsidP="00D7570C">
            <w:pPr>
              <w:pStyle w:val="Tabletext"/>
            </w:pPr>
            <w:r w:rsidRPr="00EC14A6">
              <w:rPr>
                <w:rFonts w:eastAsia="Times New Roman"/>
              </w:rPr>
              <w:t>PricewaterhouseCoopers</w:t>
            </w:r>
          </w:p>
        </w:tc>
        <w:tc>
          <w:tcPr>
            <w:tcW w:w="2700" w:type="dxa"/>
            <w:gridSpan w:val="3"/>
            <w:noWrap/>
            <w:hideMark/>
          </w:tcPr>
          <w:p w14:paraId="08903F3F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(Suburban Rail Loop Project)</w:t>
            </w:r>
          </w:p>
        </w:tc>
        <w:tc>
          <w:tcPr>
            <w:tcW w:w="1352" w:type="dxa"/>
            <w:noWrap/>
            <w:hideMark/>
          </w:tcPr>
          <w:p w14:paraId="20D71274" w14:textId="77777777" w:rsidR="00AA5CC1" w:rsidRPr="0031612E" w:rsidRDefault="00AA5CC1" w:rsidP="00D7570C">
            <w:pPr>
              <w:pStyle w:val="Tabletextright"/>
            </w:pPr>
            <w:r w:rsidRPr="0031612E">
              <w:t>454</w:t>
            </w:r>
            <w:r>
              <w:t xml:space="preserve"> </w:t>
            </w:r>
            <w:r w:rsidRPr="0031612E">
              <w:t>545</w:t>
            </w:r>
          </w:p>
        </w:tc>
        <w:tc>
          <w:tcPr>
            <w:tcW w:w="1260" w:type="dxa"/>
            <w:gridSpan w:val="2"/>
            <w:noWrap/>
            <w:hideMark/>
          </w:tcPr>
          <w:p w14:paraId="75EBB950" w14:textId="77777777" w:rsidR="00AA5CC1" w:rsidRPr="0031612E" w:rsidRDefault="00AA5CC1" w:rsidP="00D7570C">
            <w:pPr>
              <w:pStyle w:val="Tabletextright"/>
            </w:pPr>
            <w:r w:rsidRPr="0031612E">
              <w:t>219</w:t>
            </w:r>
            <w:r>
              <w:t xml:space="preserve"> </w:t>
            </w:r>
            <w:r w:rsidRPr="0031612E">
              <w:t>963</w:t>
            </w:r>
          </w:p>
        </w:tc>
        <w:tc>
          <w:tcPr>
            <w:tcW w:w="1255" w:type="dxa"/>
            <w:noWrap/>
            <w:hideMark/>
          </w:tcPr>
          <w:p w14:paraId="6F3135B5" w14:textId="77777777" w:rsidR="00AA5CC1" w:rsidRPr="0031612E" w:rsidRDefault="00AA5CC1" w:rsidP="00D7570C">
            <w:pPr>
              <w:pStyle w:val="Tabletextright"/>
            </w:pPr>
            <w:r w:rsidRPr="0031612E">
              <w:t>234</w:t>
            </w:r>
            <w:r>
              <w:t xml:space="preserve"> </w:t>
            </w:r>
            <w:r w:rsidRPr="0031612E">
              <w:t>583</w:t>
            </w:r>
          </w:p>
        </w:tc>
      </w:tr>
      <w:tr w:rsidR="00AA5CC1" w:rsidRPr="0031612E" w14:paraId="6DC85E81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1AF71F2F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PricewaterhouseCoopers</w:t>
            </w:r>
          </w:p>
        </w:tc>
        <w:tc>
          <w:tcPr>
            <w:tcW w:w="2700" w:type="dxa"/>
            <w:gridSpan w:val="3"/>
            <w:noWrap/>
            <w:hideMark/>
          </w:tcPr>
          <w:p w14:paraId="15740A05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(Suburban Rail Loop Project)</w:t>
            </w:r>
          </w:p>
        </w:tc>
        <w:tc>
          <w:tcPr>
            <w:tcW w:w="1352" w:type="dxa"/>
            <w:noWrap/>
            <w:hideMark/>
          </w:tcPr>
          <w:p w14:paraId="1FB12148" w14:textId="77777777" w:rsidR="00AA5CC1" w:rsidRPr="0031612E" w:rsidRDefault="00AA5CC1" w:rsidP="00D7570C">
            <w:pPr>
              <w:pStyle w:val="Tabletextright"/>
            </w:pPr>
            <w:r w:rsidRPr="0031612E">
              <w:t>681</w:t>
            </w:r>
            <w:r>
              <w:t xml:space="preserve"> </w:t>
            </w:r>
            <w:r w:rsidRPr="0031612E">
              <w:t>818</w:t>
            </w:r>
          </w:p>
        </w:tc>
        <w:tc>
          <w:tcPr>
            <w:tcW w:w="1260" w:type="dxa"/>
            <w:gridSpan w:val="2"/>
            <w:noWrap/>
            <w:hideMark/>
          </w:tcPr>
          <w:p w14:paraId="69569B39" w14:textId="77777777" w:rsidR="00AA5CC1" w:rsidRPr="0031612E" w:rsidRDefault="00AA5CC1" w:rsidP="00D7570C">
            <w:pPr>
              <w:pStyle w:val="Tabletextright"/>
            </w:pPr>
            <w:r w:rsidRPr="0031612E">
              <w:t>11</w:t>
            </w:r>
            <w:r>
              <w:t xml:space="preserve"> </w:t>
            </w:r>
            <w:r w:rsidRPr="0031612E">
              <w:t>486</w:t>
            </w:r>
          </w:p>
        </w:tc>
        <w:tc>
          <w:tcPr>
            <w:tcW w:w="1255" w:type="dxa"/>
            <w:noWrap/>
            <w:hideMark/>
          </w:tcPr>
          <w:p w14:paraId="3A8DD244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51B3E5BB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3ADE78F8" w14:textId="77777777" w:rsidR="00AA5CC1" w:rsidRPr="0031612E" w:rsidRDefault="00AA5CC1" w:rsidP="00D7570C">
            <w:pPr>
              <w:pStyle w:val="Tabletext"/>
            </w:pPr>
            <w:r w:rsidRPr="00565032">
              <w:rPr>
                <w:rFonts w:eastAsia="Times New Roman"/>
              </w:rPr>
              <w:t>PricewaterhouseCoopers</w:t>
            </w:r>
          </w:p>
        </w:tc>
        <w:tc>
          <w:tcPr>
            <w:tcW w:w="2700" w:type="dxa"/>
            <w:gridSpan w:val="3"/>
            <w:noWrap/>
            <w:hideMark/>
          </w:tcPr>
          <w:p w14:paraId="03D3908C" w14:textId="1F93DF30" w:rsidR="00AA5CC1" w:rsidRPr="0031612E" w:rsidRDefault="00AA5CC1" w:rsidP="00D7570C">
            <w:pPr>
              <w:pStyle w:val="Tabletext"/>
            </w:pPr>
            <w:r w:rsidRPr="0031612E">
              <w:t>General professional advice (</w:t>
            </w:r>
            <w:r w:rsidR="00DD14CA">
              <w:t>p</w:t>
            </w:r>
            <w:r w:rsidRPr="0031612E">
              <w:t xml:space="preserve">rocurement of office accommodation) </w:t>
            </w:r>
          </w:p>
        </w:tc>
        <w:tc>
          <w:tcPr>
            <w:tcW w:w="1352" w:type="dxa"/>
            <w:noWrap/>
            <w:hideMark/>
          </w:tcPr>
          <w:p w14:paraId="665D0527" w14:textId="77777777" w:rsidR="00AA5CC1" w:rsidRPr="0031612E" w:rsidRDefault="00AA5CC1" w:rsidP="00D7570C">
            <w:pPr>
              <w:pStyle w:val="Tabletextright"/>
            </w:pPr>
            <w:r w:rsidRPr="0031612E">
              <w:t>170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199B8F26" w14:textId="77777777" w:rsidR="00AA5CC1" w:rsidRPr="0031612E" w:rsidRDefault="00AA5CC1" w:rsidP="00D7570C">
            <w:pPr>
              <w:pStyle w:val="Tabletextright"/>
            </w:pPr>
            <w:r w:rsidRPr="0031612E">
              <w:t>30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7FCF6072" w14:textId="77777777" w:rsidR="00AA5CC1" w:rsidRPr="0031612E" w:rsidRDefault="00AA5CC1" w:rsidP="00D7570C">
            <w:pPr>
              <w:pStyle w:val="Tabletextright"/>
            </w:pPr>
            <w:r w:rsidRPr="0031612E">
              <w:t>18</w:t>
            </w:r>
            <w:r>
              <w:t xml:space="preserve"> </w:t>
            </w:r>
            <w:r w:rsidRPr="0031612E">
              <w:t>910</w:t>
            </w:r>
          </w:p>
        </w:tc>
      </w:tr>
      <w:tr w:rsidR="00AA5CC1" w:rsidRPr="0031612E" w14:paraId="42DC273E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7D811B8F" w14:textId="77777777" w:rsidR="00AA5CC1" w:rsidRPr="0031612E" w:rsidRDefault="00AA5CC1" w:rsidP="00D7570C">
            <w:pPr>
              <w:pStyle w:val="Tabletext"/>
            </w:pPr>
            <w:r w:rsidRPr="00565032">
              <w:rPr>
                <w:rFonts w:eastAsia="Times New Roman"/>
              </w:rPr>
              <w:t>PricewaterhouseCoopers</w:t>
            </w:r>
          </w:p>
        </w:tc>
        <w:tc>
          <w:tcPr>
            <w:tcW w:w="2700" w:type="dxa"/>
            <w:gridSpan w:val="3"/>
            <w:noWrap/>
            <w:hideMark/>
          </w:tcPr>
          <w:p w14:paraId="5D0B3AFA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(provision of advisory services for the regulatory reform program)</w:t>
            </w:r>
          </w:p>
        </w:tc>
        <w:tc>
          <w:tcPr>
            <w:tcW w:w="1352" w:type="dxa"/>
            <w:noWrap/>
            <w:hideMark/>
          </w:tcPr>
          <w:p w14:paraId="12E276BE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297</w:t>
            </w:r>
            <w:r>
              <w:t xml:space="preserve"> </w:t>
            </w:r>
            <w:r w:rsidRPr="0031612E">
              <w:t>908</w:t>
            </w:r>
          </w:p>
        </w:tc>
        <w:tc>
          <w:tcPr>
            <w:tcW w:w="1260" w:type="dxa"/>
            <w:gridSpan w:val="2"/>
            <w:noWrap/>
            <w:hideMark/>
          </w:tcPr>
          <w:p w14:paraId="14F21C69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013</w:t>
            </w:r>
            <w:r>
              <w:t xml:space="preserve"> </w:t>
            </w:r>
            <w:r w:rsidRPr="0031612E">
              <w:t>931</w:t>
            </w:r>
          </w:p>
        </w:tc>
        <w:tc>
          <w:tcPr>
            <w:tcW w:w="1255" w:type="dxa"/>
            <w:noWrap/>
            <w:hideMark/>
          </w:tcPr>
          <w:p w14:paraId="2738A344" w14:textId="77777777" w:rsidR="00AA5CC1" w:rsidRPr="0031612E" w:rsidRDefault="00AA5CC1" w:rsidP="00D7570C">
            <w:pPr>
              <w:pStyle w:val="Tabletextright"/>
            </w:pPr>
            <w:r w:rsidRPr="0031612E">
              <w:t>52</w:t>
            </w:r>
            <w:r>
              <w:t xml:space="preserve"> </w:t>
            </w:r>
            <w:r w:rsidRPr="0031612E">
              <w:t>698</w:t>
            </w:r>
          </w:p>
        </w:tc>
      </w:tr>
      <w:tr w:rsidR="00AA5CC1" w:rsidRPr="0031612E" w14:paraId="3859E89B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12DA5090" w14:textId="77777777" w:rsidR="00AA5CC1" w:rsidRPr="0031612E" w:rsidRDefault="00AA5CC1" w:rsidP="00D7570C">
            <w:pPr>
              <w:pStyle w:val="Tabletext"/>
            </w:pPr>
            <w:r w:rsidRPr="00565032">
              <w:rPr>
                <w:rFonts w:eastAsia="Times New Roman"/>
              </w:rPr>
              <w:t>PricewaterhouseCoopers</w:t>
            </w:r>
          </w:p>
        </w:tc>
        <w:tc>
          <w:tcPr>
            <w:tcW w:w="2700" w:type="dxa"/>
            <w:gridSpan w:val="3"/>
            <w:noWrap/>
            <w:hideMark/>
          </w:tcPr>
          <w:p w14:paraId="5C517263" w14:textId="104FDEBD" w:rsidR="00AA5CC1" w:rsidRPr="0031612E" w:rsidRDefault="00AA5CC1" w:rsidP="00D7570C">
            <w:pPr>
              <w:pStyle w:val="Tabletext"/>
            </w:pPr>
            <w:r w:rsidRPr="0031612E">
              <w:t>General professional advice (value for money assessments for major infrastructure projects)</w:t>
            </w:r>
          </w:p>
        </w:tc>
        <w:tc>
          <w:tcPr>
            <w:tcW w:w="1352" w:type="dxa"/>
            <w:noWrap/>
            <w:hideMark/>
          </w:tcPr>
          <w:p w14:paraId="3B9E2425" w14:textId="77777777" w:rsidR="00AA5CC1" w:rsidRPr="0031612E" w:rsidRDefault="00AA5CC1" w:rsidP="00D7570C">
            <w:pPr>
              <w:pStyle w:val="Tabletextright"/>
            </w:pPr>
            <w:r w:rsidRPr="0031612E">
              <w:t>172</w:t>
            </w:r>
            <w:r>
              <w:t xml:space="preserve"> </w:t>
            </w:r>
            <w:r w:rsidRPr="0031612E">
              <w:t>727</w:t>
            </w:r>
          </w:p>
        </w:tc>
        <w:tc>
          <w:tcPr>
            <w:tcW w:w="1260" w:type="dxa"/>
            <w:gridSpan w:val="2"/>
            <w:noWrap/>
            <w:hideMark/>
          </w:tcPr>
          <w:p w14:paraId="3CDD73A9" w14:textId="77777777" w:rsidR="00AA5CC1" w:rsidRPr="0031612E" w:rsidRDefault="00AA5CC1" w:rsidP="00D7570C">
            <w:pPr>
              <w:pStyle w:val="Tabletextright"/>
            </w:pPr>
            <w:r w:rsidRPr="0031612E">
              <w:t>145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16AAFA88" w14:textId="77777777" w:rsidR="00AA5CC1" w:rsidRPr="0031612E" w:rsidRDefault="00AA5CC1" w:rsidP="00D7570C">
            <w:pPr>
              <w:pStyle w:val="Tabletextright"/>
            </w:pPr>
            <w:r w:rsidRPr="0031612E">
              <w:t>27</w:t>
            </w:r>
            <w:r>
              <w:t xml:space="preserve"> </w:t>
            </w:r>
            <w:r w:rsidRPr="0031612E">
              <w:t>727</w:t>
            </w:r>
          </w:p>
        </w:tc>
      </w:tr>
      <w:tr w:rsidR="00AA5CC1" w:rsidRPr="0031612E" w14:paraId="527977DE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6C3D5ACC" w14:textId="77777777" w:rsidR="00AA5CC1" w:rsidRPr="0031612E" w:rsidRDefault="00AA5CC1" w:rsidP="00D7570C">
            <w:pPr>
              <w:pStyle w:val="Tabletext"/>
            </w:pPr>
            <w:r w:rsidRPr="00565032">
              <w:rPr>
                <w:rFonts w:eastAsia="Times New Roman"/>
              </w:rPr>
              <w:lastRenderedPageBreak/>
              <w:t>PricewaterhouseCoopers</w:t>
            </w:r>
          </w:p>
        </w:tc>
        <w:tc>
          <w:tcPr>
            <w:tcW w:w="2700" w:type="dxa"/>
            <w:gridSpan w:val="3"/>
            <w:noWrap/>
            <w:hideMark/>
          </w:tcPr>
          <w:p w14:paraId="08D131CF" w14:textId="77777777" w:rsidR="00AA5CC1" w:rsidRPr="0031612E" w:rsidRDefault="00AA5CC1" w:rsidP="00D7570C">
            <w:pPr>
              <w:pStyle w:val="Tabletext"/>
            </w:pPr>
            <w:r w:rsidRPr="0031612E">
              <w:t>General professional and commercial advice (assessment of the courts and justice administration precinct market-led proposal)</w:t>
            </w:r>
          </w:p>
        </w:tc>
        <w:tc>
          <w:tcPr>
            <w:tcW w:w="1352" w:type="dxa"/>
            <w:noWrap/>
            <w:hideMark/>
          </w:tcPr>
          <w:p w14:paraId="5C7082AD" w14:textId="77777777" w:rsidR="00AA5CC1" w:rsidRPr="0031612E" w:rsidRDefault="00AA5CC1" w:rsidP="00D7570C">
            <w:pPr>
              <w:pStyle w:val="Tabletextright"/>
            </w:pPr>
            <w:r w:rsidRPr="0031612E">
              <w:t>194</w:t>
            </w:r>
            <w:r>
              <w:t xml:space="preserve"> </w:t>
            </w:r>
            <w:r w:rsidRPr="0031612E">
              <w:t>343</w:t>
            </w:r>
          </w:p>
        </w:tc>
        <w:tc>
          <w:tcPr>
            <w:tcW w:w="1260" w:type="dxa"/>
            <w:gridSpan w:val="2"/>
            <w:noWrap/>
            <w:hideMark/>
          </w:tcPr>
          <w:p w14:paraId="635214B1" w14:textId="77777777" w:rsidR="00AA5CC1" w:rsidRPr="0031612E" w:rsidRDefault="00AA5CC1" w:rsidP="00D7570C">
            <w:pPr>
              <w:pStyle w:val="Tabletextright"/>
            </w:pPr>
            <w:r w:rsidRPr="0031612E">
              <w:t>189</w:t>
            </w:r>
            <w:r>
              <w:t xml:space="preserve"> </w:t>
            </w:r>
            <w:r w:rsidRPr="0031612E">
              <w:t>073</w:t>
            </w:r>
          </w:p>
        </w:tc>
        <w:tc>
          <w:tcPr>
            <w:tcW w:w="1255" w:type="dxa"/>
            <w:noWrap/>
            <w:hideMark/>
          </w:tcPr>
          <w:p w14:paraId="5EF0AF14" w14:textId="77777777" w:rsidR="00AA5CC1" w:rsidRPr="0031612E" w:rsidRDefault="00AA5CC1" w:rsidP="00D7570C">
            <w:pPr>
              <w:pStyle w:val="Tabletextright"/>
            </w:pPr>
            <w:r w:rsidRPr="0031612E">
              <w:t>5</w:t>
            </w:r>
            <w:r>
              <w:t xml:space="preserve"> </w:t>
            </w:r>
            <w:r w:rsidRPr="0031612E">
              <w:t>270</w:t>
            </w:r>
          </w:p>
        </w:tc>
      </w:tr>
      <w:tr w:rsidR="00AA5CC1" w:rsidRPr="0031612E" w14:paraId="0B455F36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18F8652E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PricewaterhouseCoopers Consulting (Australia) Pty Limited</w:t>
            </w:r>
          </w:p>
        </w:tc>
        <w:tc>
          <w:tcPr>
            <w:tcW w:w="2700" w:type="dxa"/>
            <w:gridSpan w:val="3"/>
            <w:noWrap/>
            <w:hideMark/>
          </w:tcPr>
          <w:p w14:paraId="0C4E4DE9" w14:textId="77777777" w:rsidR="00AA5CC1" w:rsidRPr="0031612E" w:rsidRDefault="00AA5CC1" w:rsidP="00D7570C">
            <w:pPr>
              <w:pStyle w:val="Tabletext"/>
            </w:pPr>
            <w:r w:rsidRPr="0031612E">
              <w:t>Financial adviser</w:t>
            </w:r>
          </w:p>
        </w:tc>
        <w:tc>
          <w:tcPr>
            <w:tcW w:w="1352" w:type="dxa"/>
            <w:noWrap/>
            <w:hideMark/>
          </w:tcPr>
          <w:p w14:paraId="330F9FF7" w14:textId="77777777" w:rsidR="00AA5CC1" w:rsidRPr="0031612E" w:rsidRDefault="00AA5CC1" w:rsidP="00D7570C">
            <w:pPr>
              <w:pStyle w:val="Tabletextright"/>
            </w:pPr>
            <w:r w:rsidRPr="0031612E">
              <w:t>400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797882AC" w14:textId="77777777" w:rsidR="00AA5CC1" w:rsidRPr="0031612E" w:rsidRDefault="00AA5CC1" w:rsidP="00D7570C">
            <w:pPr>
              <w:pStyle w:val="Tabletextright"/>
            </w:pPr>
            <w:r w:rsidRPr="0031612E">
              <w:t>32</w:t>
            </w:r>
            <w:r>
              <w:t xml:space="preserve"> </w:t>
            </w:r>
            <w:r w:rsidRPr="0031612E">
              <w:t>020</w:t>
            </w:r>
          </w:p>
        </w:tc>
        <w:tc>
          <w:tcPr>
            <w:tcW w:w="1255" w:type="dxa"/>
            <w:noWrap/>
            <w:hideMark/>
          </w:tcPr>
          <w:p w14:paraId="1F39E650" w14:textId="77777777" w:rsidR="00AA5CC1" w:rsidRPr="0031612E" w:rsidRDefault="00AA5CC1" w:rsidP="00D7570C">
            <w:pPr>
              <w:pStyle w:val="Tabletextright"/>
            </w:pPr>
            <w:r w:rsidRPr="0031612E">
              <w:t>171</w:t>
            </w:r>
            <w:r>
              <w:t xml:space="preserve"> </w:t>
            </w:r>
            <w:r w:rsidRPr="0031612E">
              <w:t>519</w:t>
            </w:r>
          </w:p>
        </w:tc>
      </w:tr>
      <w:tr w:rsidR="00AA5CC1" w:rsidRPr="0031612E" w14:paraId="0F02412A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7F624D6A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PricewaterhouseCoopers Consulting (Australia) Pty Limited</w:t>
            </w:r>
          </w:p>
        </w:tc>
        <w:tc>
          <w:tcPr>
            <w:tcW w:w="2700" w:type="dxa"/>
            <w:gridSpan w:val="3"/>
            <w:noWrap/>
            <w:hideMark/>
          </w:tcPr>
          <w:p w14:paraId="7940E18D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(Housing Registrar) </w:t>
            </w:r>
          </w:p>
        </w:tc>
        <w:tc>
          <w:tcPr>
            <w:tcW w:w="1352" w:type="dxa"/>
            <w:noWrap/>
            <w:hideMark/>
          </w:tcPr>
          <w:p w14:paraId="4919DCC7" w14:textId="77777777" w:rsidR="00AA5CC1" w:rsidRPr="0031612E" w:rsidRDefault="00AA5CC1" w:rsidP="00D7570C">
            <w:pPr>
              <w:pStyle w:val="Tabletextright"/>
            </w:pPr>
            <w:r w:rsidRPr="0031612E">
              <w:t>90</w:t>
            </w:r>
            <w:r>
              <w:t xml:space="preserve"> </w:t>
            </w:r>
            <w:r w:rsidRPr="0031612E">
              <w:t>900</w:t>
            </w:r>
          </w:p>
        </w:tc>
        <w:tc>
          <w:tcPr>
            <w:tcW w:w="1260" w:type="dxa"/>
            <w:gridSpan w:val="2"/>
            <w:noWrap/>
            <w:hideMark/>
          </w:tcPr>
          <w:p w14:paraId="00379032" w14:textId="77777777" w:rsidR="00AA5CC1" w:rsidRPr="0031612E" w:rsidRDefault="00AA5CC1" w:rsidP="00D7570C">
            <w:pPr>
              <w:pStyle w:val="Tabletextright"/>
            </w:pPr>
            <w:r w:rsidRPr="0031612E">
              <w:t>90</w:t>
            </w:r>
            <w:r>
              <w:t xml:space="preserve"> </w:t>
            </w:r>
            <w:r w:rsidRPr="0031612E">
              <w:t>900</w:t>
            </w:r>
          </w:p>
        </w:tc>
        <w:tc>
          <w:tcPr>
            <w:tcW w:w="1255" w:type="dxa"/>
            <w:noWrap/>
            <w:hideMark/>
          </w:tcPr>
          <w:p w14:paraId="6EA36FBB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79D16C2D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648A9D3B" w14:textId="77777777" w:rsidR="00AA5CC1" w:rsidRPr="0031612E" w:rsidRDefault="00AA5CC1" w:rsidP="00D7570C">
            <w:pPr>
              <w:pStyle w:val="Tabletext"/>
            </w:pPr>
            <w:r w:rsidRPr="0031612E">
              <w:t>Radium Capital</w:t>
            </w:r>
          </w:p>
        </w:tc>
        <w:tc>
          <w:tcPr>
            <w:tcW w:w="2700" w:type="dxa"/>
            <w:gridSpan w:val="3"/>
            <w:noWrap/>
            <w:hideMark/>
          </w:tcPr>
          <w:p w14:paraId="34BECA62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(to undertake the credit, risk and documentation services for the R&amp;D cash flow loans initiative)</w:t>
            </w:r>
          </w:p>
        </w:tc>
        <w:tc>
          <w:tcPr>
            <w:tcW w:w="1352" w:type="dxa"/>
            <w:noWrap/>
            <w:hideMark/>
          </w:tcPr>
          <w:p w14:paraId="1666E54D" w14:textId="77777777" w:rsidR="00AA5CC1" w:rsidRPr="0031612E" w:rsidRDefault="00AA5CC1" w:rsidP="00D7570C">
            <w:pPr>
              <w:pStyle w:val="Tabletextright"/>
            </w:pPr>
            <w:r w:rsidRPr="0031612E">
              <w:t>325</w:t>
            </w:r>
            <w:r>
              <w:t xml:space="preserve"> </w:t>
            </w:r>
            <w:r w:rsidRPr="0031612E">
              <w:t>040</w:t>
            </w:r>
          </w:p>
        </w:tc>
        <w:tc>
          <w:tcPr>
            <w:tcW w:w="1260" w:type="dxa"/>
            <w:gridSpan w:val="2"/>
            <w:noWrap/>
            <w:hideMark/>
          </w:tcPr>
          <w:p w14:paraId="04776A55" w14:textId="77777777" w:rsidR="00AA5CC1" w:rsidRPr="0031612E" w:rsidRDefault="00AA5CC1" w:rsidP="00D7570C">
            <w:pPr>
              <w:pStyle w:val="Tabletextright"/>
            </w:pPr>
            <w:r w:rsidRPr="0031612E">
              <w:t>302</w:t>
            </w:r>
            <w:r>
              <w:t xml:space="preserve"> </w:t>
            </w:r>
            <w:r w:rsidRPr="0031612E">
              <w:t>922</w:t>
            </w:r>
          </w:p>
        </w:tc>
        <w:tc>
          <w:tcPr>
            <w:tcW w:w="1255" w:type="dxa"/>
            <w:noWrap/>
            <w:hideMark/>
          </w:tcPr>
          <w:p w14:paraId="7436EA8F" w14:textId="77777777" w:rsidR="00AA5CC1" w:rsidRPr="0031612E" w:rsidRDefault="00AA5CC1" w:rsidP="00D7570C">
            <w:pPr>
              <w:pStyle w:val="Tabletextright"/>
            </w:pPr>
            <w:r w:rsidRPr="0031612E">
              <w:t>22</w:t>
            </w:r>
            <w:r>
              <w:t xml:space="preserve"> </w:t>
            </w:r>
            <w:r w:rsidRPr="0031612E">
              <w:t>118</w:t>
            </w:r>
          </w:p>
        </w:tc>
      </w:tr>
      <w:tr w:rsidR="00AA5CC1" w:rsidRPr="0031612E" w14:paraId="34179141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723000D7" w14:textId="77777777" w:rsidR="00AA5CC1" w:rsidRPr="0031612E" w:rsidRDefault="00AA5CC1" w:rsidP="00D7570C">
            <w:pPr>
              <w:pStyle w:val="Tabletext"/>
            </w:pPr>
            <w:r w:rsidRPr="0031612E">
              <w:t>Rider Levett Bucknall Victoria Pty Ltd</w:t>
            </w:r>
          </w:p>
        </w:tc>
        <w:tc>
          <w:tcPr>
            <w:tcW w:w="2700" w:type="dxa"/>
            <w:gridSpan w:val="3"/>
            <w:noWrap/>
            <w:hideMark/>
          </w:tcPr>
          <w:p w14:paraId="369D3A1B" w14:textId="77777777" w:rsidR="00AA5CC1" w:rsidRPr="0031612E" w:rsidRDefault="00AA5CC1" w:rsidP="00D7570C">
            <w:pPr>
              <w:pStyle w:val="Tabletext"/>
            </w:pPr>
            <w:r w:rsidRPr="0031612E">
              <w:t xml:space="preserve">Commercial and transaction advice (Social Housing Growth Fund) </w:t>
            </w:r>
          </w:p>
        </w:tc>
        <w:tc>
          <w:tcPr>
            <w:tcW w:w="1352" w:type="dxa"/>
            <w:noWrap/>
            <w:hideMark/>
          </w:tcPr>
          <w:p w14:paraId="48CAFD58" w14:textId="77777777" w:rsidR="00AA5CC1" w:rsidRPr="0031612E" w:rsidRDefault="00AA5CC1" w:rsidP="00D7570C">
            <w:pPr>
              <w:pStyle w:val="Tabletextright"/>
            </w:pPr>
            <w:r w:rsidRPr="0031612E">
              <w:t>371</w:t>
            </w:r>
            <w:r>
              <w:t xml:space="preserve"> </w:t>
            </w:r>
            <w:r w:rsidRPr="0031612E">
              <w:t>734</w:t>
            </w:r>
          </w:p>
        </w:tc>
        <w:tc>
          <w:tcPr>
            <w:tcW w:w="1260" w:type="dxa"/>
            <w:gridSpan w:val="2"/>
            <w:noWrap/>
            <w:hideMark/>
          </w:tcPr>
          <w:p w14:paraId="2E65E326" w14:textId="77777777" w:rsidR="00AA5CC1" w:rsidRPr="0031612E" w:rsidRDefault="00AA5CC1" w:rsidP="00D7570C">
            <w:pPr>
              <w:pStyle w:val="Tabletextright"/>
            </w:pPr>
            <w:r w:rsidRPr="0031612E">
              <w:t>159</w:t>
            </w:r>
            <w:r>
              <w:t xml:space="preserve"> </w:t>
            </w:r>
            <w:r w:rsidRPr="0031612E">
              <w:t>792</w:t>
            </w:r>
          </w:p>
        </w:tc>
        <w:tc>
          <w:tcPr>
            <w:tcW w:w="1255" w:type="dxa"/>
            <w:noWrap/>
            <w:hideMark/>
          </w:tcPr>
          <w:p w14:paraId="15C7FBE7" w14:textId="77777777" w:rsidR="00AA5CC1" w:rsidRPr="0031612E" w:rsidRDefault="00AA5CC1" w:rsidP="00D7570C">
            <w:pPr>
              <w:pStyle w:val="Tabletextright"/>
            </w:pPr>
            <w:r w:rsidRPr="0031612E">
              <w:t>211</w:t>
            </w:r>
            <w:r>
              <w:t xml:space="preserve"> </w:t>
            </w:r>
            <w:r w:rsidRPr="0031612E">
              <w:t>942</w:t>
            </w:r>
          </w:p>
        </w:tc>
      </w:tr>
      <w:tr w:rsidR="00AA5CC1" w:rsidRPr="0031612E" w14:paraId="382684DD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072C3745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Right Lane Consulting Pty Ltd</w:t>
            </w:r>
          </w:p>
        </w:tc>
        <w:tc>
          <w:tcPr>
            <w:tcW w:w="2700" w:type="dxa"/>
            <w:gridSpan w:val="3"/>
            <w:noWrap/>
            <w:hideMark/>
          </w:tcPr>
          <w:p w14:paraId="4650FE93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(delivery of the organisational ways of working proposal)</w:t>
            </w:r>
          </w:p>
        </w:tc>
        <w:tc>
          <w:tcPr>
            <w:tcW w:w="1352" w:type="dxa"/>
            <w:noWrap/>
            <w:hideMark/>
          </w:tcPr>
          <w:p w14:paraId="2C432332" w14:textId="77777777" w:rsidR="00AA5CC1" w:rsidRPr="0031612E" w:rsidRDefault="00AA5CC1" w:rsidP="00D7570C">
            <w:pPr>
              <w:pStyle w:val="Tabletextright"/>
            </w:pPr>
            <w:r w:rsidRPr="0031612E">
              <w:t>150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26AA0E2E" w14:textId="77777777" w:rsidR="00AA5CC1" w:rsidRPr="0031612E" w:rsidRDefault="00AA5CC1" w:rsidP="00D7570C">
            <w:pPr>
              <w:pStyle w:val="Tabletextright"/>
            </w:pPr>
            <w:r w:rsidRPr="0031612E">
              <w:t>146</w:t>
            </w:r>
            <w:r>
              <w:t xml:space="preserve"> </w:t>
            </w:r>
            <w:r w:rsidRPr="0031612E">
              <w:t>250</w:t>
            </w:r>
          </w:p>
        </w:tc>
        <w:tc>
          <w:tcPr>
            <w:tcW w:w="1255" w:type="dxa"/>
            <w:noWrap/>
            <w:hideMark/>
          </w:tcPr>
          <w:p w14:paraId="64EECC75" w14:textId="77777777" w:rsidR="00AA5CC1" w:rsidRPr="0031612E" w:rsidRDefault="00AA5CC1" w:rsidP="00D7570C">
            <w:pPr>
              <w:pStyle w:val="Tabletextright"/>
            </w:pPr>
            <w:r w:rsidRPr="0031612E">
              <w:t>3</w:t>
            </w:r>
            <w:r>
              <w:t xml:space="preserve"> </w:t>
            </w:r>
            <w:r w:rsidRPr="0031612E">
              <w:t>750</w:t>
            </w:r>
          </w:p>
        </w:tc>
      </w:tr>
      <w:tr w:rsidR="00AA5CC1" w:rsidRPr="0031612E" w14:paraId="06022C5B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38C3DC64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Right Lane Consulting Pty Ltd</w:t>
            </w:r>
          </w:p>
        </w:tc>
        <w:tc>
          <w:tcPr>
            <w:tcW w:w="2700" w:type="dxa"/>
            <w:gridSpan w:val="3"/>
            <w:noWrap/>
            <w:hideMark/>
          </w:tcPr>
          <w:p w14:paraId="4CEAB474" w14:textId="53219062" w:rsidR="00AA5CC1" w:rsidRPr="0031612E" w:rsidRDefault="00AA5CC1" w:rsidP="00D7570C">
            <w:pPr>
              <w:pStyle w:val="Tabletext"/>
            </w:pPr>
            <w:r w:rsidRPr="0031612E">
              <w:t>General professional advice (</w:t>
            </w:r>
            <w:r w:rsidR="00DD14CA">
              <w:t>i</w:t>
            </w:r>
            <w:r w:rsidRPr="0031612E">
              <w:t>mprove operational activities and organisational processes)</w:t>
            </w:r>
          </w:p>
        </w:tc>
        <w:tc>
          <w:tcPr>
            <w:tcW w:w="1352" w:type="dxa"/>
            <w:noWrap/>
            <w:hideMark/>
          </w:tcPr>
          <w:p w14:paraId="6319B4F5" w14:textId="77777777" w:rsidR="00AA5CC1" w:rsidRPr="0031612E" w:rsidRDefault="00AA5CC1" w:rsidP="00D7570C">
            <w:pPr>
              <w:pStyle w:val="Tabletextright"/>
            </w:pPr>
            <w:r w:rsidRPr="0031612E">
              <w:t>80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6C400DA4" w14:textId="77777777" w:rsidR="00AA5CC1" w:rsidRPr="0031612E" w:rsidRDefault="00AA5CC1" w:rsidP="00D7570C">
            <w:pPr>
              <w:pStyle w:val="Tabletextright"/>
            </w:pPr>
            <w:r w:rsidRPr="0031612E">
              <w:t>45</w:t>
            </w:r>
            <w:r>
              <w:t xml:space="preserve"> </w:t>
            </w:r>
            <w:r w:rsidRPr="0031612E">
              <w:t>182</w:t>
            </w:r>
          </w:p>
        </w:tc>
        <w:tc>
          <w:tcPr>
            <w:tcW w:w="1255" w:type="dxa"/>
            <w:noWrap/>
            <w:hideMark/>
          </w:tcPr>
          <w:p w14:paraId="70584955" w14:textId="77777777" w:rsidR="00AA5CC1" w:rsidRPr="0031612E" w:rsidRDefault="00AA5CC1" w:rsidP="00D7570C">
            <w:pPr>
              <w:pStyle w:val="Tabletextright"/>
            </w:pPr>
            <w:r w:rsidRPr="0031612E">
              <w:t>34</w:t>
            </w:r>
            <w:r>
              <w:t xml:space="preserve"> </w:t>
            </w:r>
            <w:r w:rsidRPr="0031612E">
              <w:t>818</w:t>
            </w:r>
          </w:p>
        </w:tc>
      </w:tr>
      <w:tr w:rsidR="00AA5CC1" w:rsidRPr="0031612E" w14:paraId="06FC9AB6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1C6C56E2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Right Lane Consulting Pty Ltd</w:t>
            </w:r>
          </w:p>
        </w:tc>
        <w:tc>
          <w:tcPr>
            <w:tcW w:w="2700" w:type="dxa"/>
            <w:gridSpan w:val="3"/>
            <w:noWrap/>
            <w:hideMark/>
          </w:tcPr>
          <w:p w14:paraId="034DDBF2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(performance enhancement project)</w:t>
            </w:r>
          </w:p>
        </w:tc>
        <w:tc>
          <w:tcPr>
            <w:tcW w:w="1352" w:type="dxa"/>
            <w:noWrap/>
            <w:hideMark/>
          </w:tcPr>
          <w:p w14:paraId="5CFB7D19" w14:textId="77777777" w:rsidR="00AA5CC1" w:rsidRPr="0031612E" w:rsidRDefault="00AA5CC1" w:rsidP="00D7570C">
            <w:pPr>
              <w:pStyle w:val="Tabletextright"/>
            </w:pPr>
            <w:r w:rsidRPr="0031612E">
              <w:t>159</w:t>
            </w:r>
            <w:r>
              <w:t xml:space="preserve"> </w:t>
            </w:r>
            <w:r w:rsidRPr="0031612E">
              <w:t>500</w:t>
            </w:r>
          </w:p>
        </w:tc>
        <w:tc>
          <w:tcPr>
            <w:tcW w:w="1260" w:type="dxa"/>
            <w:gridSpan w:val="2"/>
            <w:noWrap/>
            <w:hideMark/>
          </w:tcPr>
          <w:p w14:paraId="36FB0C0A" w14:textId="77777777" w:rsidR="00AA5CC1" w:rsidRPr="0031612E" w:rsidRDefault="00AA5CC1" w:rsidP="00D7570C">
            <w:pPr>
              <w:pStyle w:val="Tabletextright"/>
            </w:pPr>
            <w:r w:rsidRPr="0031612E">
              <w:t>159</w:t>
            </w:r>
            <w:r>
              <w:t xml:space="preserve"> </w:t>
            </w:r>
            <w:r w:rsidRPr="0031612E">
              <w:t>500</w:t>
            </w:r>
          </w:p>
        </w:tc>
        <w:tc>
          <w:tcPr>
            <w:tcW w:w="1255" w:type="dxa"/>
            <w:noWrap/>
            <w:hideMark/>
          </w:tcPr>
          <w:p w14:paraId="5809B1F3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675E87D0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23C7ED05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Rothschild Australia Ltd</w:t>
            </w:r>
          </w:p>
        </w:tc>
        <w:tc>
          <w:tcPr>
            <w:tcW w:w="2700" w:type="dxa"/>
            <w:gridSpan w:val="3"/>
            <w:noWrap/>
            <w:hideMark/>
          </w:tcPr>
          <w:p w14:paraId="47DC956F" w14:textId="77777777" w:rsidR="00AA5CC1" w:rsidRPr="0031612E" w:rsidRDefault="00AA5CC1" w:rsidP="00D7570C">
            <w:pPr>
              <w:pStyle w:val="Tabletext"/>
            </w:pPr>
            <w:r w:rsidRPr="0031612E">
              <w:t xml:space="preserve">Commercial and transaction advice (North East Link State Tolling Corporation)  </w:t>
            </w:r>
          </w:p>
        </w:tc>
        <w:tc>
          <w:tcPr>
            <w:tcW w:w="1352" w:type="dxa"/>
            <w:noWrap/>
            <w:hideMark/>
          </w:tcPr>
          <w:p w14:paraId="745D9B23" w14:textId="77777777" w:rsidR="00AA5CC1" w:rsidRPr="0031612E" w:rsidRDefault="00AA5CC1" w:rsidP="00D7570C">
            <w:pPr>
              <w:pStyle w:val="Tabletextright"/>
            </w:pPr>
            <w:r w:rsidRPr="0031612E">
              <w:t>2</w:t>
            </w:r>
            <w:r>
              <w:t xml:space="preserve"> </w:t>
            </w:r>
            <w:r w:rsidRPr="0031612E">
              <w:t>967</w:t>
            </w:r>
            <w:r>
              <w:t xml:space="preserve"> </w:t>
            </w:r>
            <w:r w:rsidRPr="0031612E">
              <w:t>170</w:t>
            </w:r>
          </w:p>
        </w:tc>
        <w:tc>
          <w:tcPr>
            <w:tcW w:w="1260" w:type="dxa"/>
            <w:gridSpan w:val="2"/>
            <w:noWrap/>
            <w:hideMark/>
          </w:tcPr>
          <w:p w14:paraId="4615896C" w14:textId="77777777" w:rsidR="00AA5CC1" w:rsidRPr="0031612E" w:rsidRDefault="00AA5CC1" w:rsidP="00D7570C">
            <w:pPr>
              <w:pStyle w:val="Tabletextright"/>
            </w:pPr>
            <w:r w:rsidRPr="0031612E">
              <w:t>323</w:t>
            </w:r>
            <w:r>
              <w:t xml:space="preserve"> </w:t>
            </w:r>
            <w:r w:rsidRPr="0031612E">
              <w:t>352</w:t>
            </w:r>
          </w:p>
        </w:tc>
        <w:tc>
          <w:tcPr>
            <w:tcW w:w="1255" w:type="dxa"/>
            <w:noWrap/>
            <w:hideMark/>
          </w:tcPr>
          <w:p w14:paraId="4345C9E1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565</w:t>
            </w:r>
            <w:r>
              <w:t xml:space="preserve"> </w:t>
            </w:r>
            <w:r w:rsidRPr="0031612E">
              <w:t>814</w:t>
            </w:r>
          </w:p>
        </w:tc>
      </w:tr>
      <w:tr w:rsidR="00AA5CC1" w:rsidRPr="0031612E" w14:paraId="12541E59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308D36EA" w14:textId="77777777" w:rsidR="00AA5CC1" w:rsidRPr="0031612E" w:rsidRDefault="00AA5CC1" w:rsidP="00D7570C">
            <w:pPr>
              <w:pStyle w:val="Tabletext"/>
            </w:pPr>
            <w:r w:rsidRPr="0031612E">
              <w:t xml:space="preserve">RSM </w:t>
            </w:r>
            <w:r w:rsidRPr="0031612E">
              <w:rPr>
                <w:rFonts w:eastAsia="Times New Roman"/>
              </w:rPr>
              <w:t>Australia Pty Ltd</w:t>
            </w:r>
          </w:p>
        </w:tc>
        <w:tc>
          <w:tcPr>
            <w:tcW w:w="2700" w:type="dxa"/>
            <w:gridSpan w:val="3"/>
            <w:noWrap/>
            <w:hideMark/>
          </w:tcPr>
          <w:p w14:paraId="34808E9E" w14:textId="77777777" w:rsidR="00AA5CC1" w:rsidRPr="0031612E" w:rsidRDefault="00AA5CC1" w:rsidP="00D7570C">
            <w:pPr>
              <w:pStyle w:val="Tabletext"/>
            </w:pPr>
            <w:r w:rsidRPr="0031612E">
              <w:t xml:space="preserve">Commercial and transaction advice (VicRoads Modernisation) </w:t>
            </w:r>
          </w:p>
        </w:tc>
        <w:tc>
          <w:tcPr>
            <w:tcW w:w="1352" w:type="dxa"/>
            <w:noWrap/>
            <w:hideMark/>
          </w:tcPr>
          <w:p w14:paraId="42EC148C" w14:textId="77777777" w:rsidR="00AA5CC1" w:rsidRPr="0031612E" w:rsidRDefault="00AA5CC1" w:rsidP="00D7570C">
            <w:pPr>
              <w:pStyle w:val="Tabletextright"/>
            </w:pPr>
            <w:r w:rsidRPr="0031612E">
              <w:t>164</w:t>
            </w:r>
            <w:r>
              <w:t xml:space="preserve"> </w:t>
            </w:r>
            <w:r w:rsidRPr="0031612E">
              <w:t>010</w:t>
            </w:r>
          </w:p>
        </w:tc>
        <w:tc>
          <w:tcPr>
            <w:tcW w:w="1260" w:type="dxa"/>
            <w:gridSpan w:val="2"/>
            <w:noWrap/>
            <w:hideMark/>
          </w:tcPr>
          <w:p w14:paraId="75DD0DD5" w14:textId="77777777" w:rsidR="00AA5CC1" w:rsidRPr="0031612E" w:rsidRDefault="00AA5CC1" w:rsidP="00D7570C">
            <w:pPr>
              <w:pStyle w:val="Tabletextright"/>
            </w:pPr>
            <w:r w:rsidRPr="0031612E">
              <w:t>101</w:t>
            </w:r>
            <w:r>
              <w:t xml:space="preserve"> </w:t>
            </w:r>
            <w:r w:rsidRPr="0031612E">
              <w:t>967</w:t>
            </w:r>
          </w:p>
        </w:tc>
        <w:tc>
          <w:tcPr>
            <w:tcW w:w="1255" w:type="dxa"/>
            <w:noWrap/>
            <w:hideMark/>
          </w:tcPr>
          <w:p w14:paraId="3C688F74" w14:textId="77777777" w:rsidR="00AA5CC1" w:rsidRPr="0031612E" w:rsidRDefault="00AA5CC1" w:rsidP="00D7570C">
            <w:pPr>
              <w:pStyle w:val="Tabletextright"/>
            </w:pPr>
            <w:r w:rsidRPr="0031612E">
              <w:t>62</w:t>
            </w:r>
            <w:r>
              <w:t xml:space="preserve"> </w:t>
            </w:r>
            <w:r w:rsidRPr="0031612E">
              <w:t>043</w:t>
            </w:r>
          </w:p>
        </w:tc>
      </w:tr>
      <w:tr w:rsidR="00AA5CC1" w:rsidRPr="0031612E" w14:paraId="0C9FEC79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401D0191" w14:textId="77777777" w:rsidR="00AA5CC1" w:rsidRPr="0031612E" w:rsidRDefault="00AA5CC1" w:rsidP="00D7570C">
            <w:pPr>
              <w:pStyle w:val="Tabletext"/>
            </w:pPr>
            <w:r w:rsidRPr="0031612E">
              <w:t>Sapere Research Group Limited</w:t>
            </w:r>
          </w:p>
        </w:tc>
        <w:tc>
          <w:tcPr>
            <w:tcW w:w="2700" w:type="dxa"/>
            <w:gridSpan w:val="3"/>
            <w:noWrap/>
            <w:hideMark/>
          </w:tcPr>
          <w:p w14:paraId="33D1EB39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advice (advisory services to support DTF’s regulatory reform program) </w:t>
            </w:r>
          </w:p>
        </w:tc>
        <w:tc>
          <w:tcPr>
            <w:tcW w:w="1352" w:type="dxa"/>
            <w:noWrap/>
            <w:hideMark/>
          </w:tcPr>
          <w:p w14:paraId="1739B17E" w14:textId="77777777" w:rsidR="00AA5CC1" w:rsidRPr="0031612E" w:rsidRDefault="00AA5CC1" w:rsidP="00D7570C">
            <w:pPr>
              <w:pStyle w:val="Tabletextright"/>
            </w:pPr>
            <w:r w:rsidRPr="0031612E">
              <w:t>119</w:t>
            </w:r>
            <w:r>
              <w:t xml:space="preserve"> </w:t>
            </w:r>
            <w:r w:rsidRPr="0031612E">
              <w:t>900</w:t>
            </w:r>
          </w:p>
        </w:tc>
        <w:tc>
          <w:tcPr>
            <w:tcW w:w="1260" w:type="dxa"/>
            <w:gridSpan w:val="2"/>
            <w:noWrap/>
            <w:hideMark/>
          </w:tcPr>
          <w:p w14:paraId="1B5AE2B4" w14:textId="77777777" w:rsidR="00AA5CC1" w:rsidRPr="0031612E" w:rsidRDefault="00AA5CC1" w:rsidP="00D7570C">
            <w:pPr>
              <w:pStyle w:val="Tabletextright"/>
            </w:pPr>
            <w:r w:rsidRPr="0031612E">
              <w:t>119</w:t>
            </w:r>
            <w:r>
              <w:t xml:space="preserve"> </w:t>
            </w:r>
            <w:r w:rsidRPr="0031612E">
              <w:t>900</w:t>
            </w:r>
          </w:p>
        </w:tc>
        <w:tc>
          <w:tcPr>
            <w:tcW w:w="1255" w:type="dxa"/>
            <w:noWrap/>
            <w:hideMark/>
          </w:tcPr>
          <w:p w14:paraId="08B7C226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4ED2C1AA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6E3F8810" w14:textId="77777777" w:rsidR="00AA5CC1" w:rsidRPr="0031612E" w:rsidRDefault="00AA5CC1" w:rsidP="00D7570C">
            <w:pPr>
              <w:pStyle w:val="Tabletext"/>
            </w:pPr>
            <w:r w:rsidRPr="0031612E">
              <w:t>Sapere Research Group Limited</w:t>
            </w:r>
          </w:p>
        </w:tc>
        <w:tc>
          <w:tcPr>
            <w:tcW w:w="2700" w:type="dxa"/>
            <w:gridSpan w:val="3"/>
            <w:noWrap/>
            <w:hideMark/>
          </w:tcPr>
          <w:p w14:paraId="1653D12A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(implementation of local government reform initiatives under the Regulation Reform Incentive Fund)</w:t>
            </w:r>
          </w:p>
        </w:tc>
        <w:tc>
          <w:tcPr>
            <w:tcW w:w="1352" w:type="dxa"/>
            <w:noWrap/>
            <w:hideMark/>
          </w:tcPr>
          <w:p w14:paraId="288BFBC5" w14:textId="77777777" w:rsidR="00AA5CC1" w:rsidRPr="0031612E" w:rsidRDefault="00AA5CC1" w:rsidP="00D7570C">
            <w:pPr>
              <w:pStyle w:val="Tabletextright"/>
            </w:pPr>
            <w:r w:rsidRPr="0031612E">
              <w:t>226</w:t>
            </w:r>
            <w:r>
              <w:t xml:space="preserve"> </w:t>
            </w:r>
            <w:r w:rsidRPr="0031612E">
              <w:t>010</w:t>
            </w:r>
          </w:p>
        </w:tc>
        <w:tc>
          <w:tcPr>
            <w:tcW w:w="1260" w:type="dxa"/>
            <w:gridSpan w:val="2"/>
            <w:noWrap/>
            <w:hideMark/>
          </w:tcPr>
          <w:p w14:paraId="1D46814C" w14:textId="77777777" w:rsidR="00AA5CC1" w:rsidRPr="0031612E" w:rsidRDefault="00AA5CC1" w:rsidP="00D7570C">
            <w:pPr>
              <w:pStyle w:val="Tabletextright"/>
            </w:pPr>
            <w:r w:rsidRPr="0031612E">
              <w:t>192</w:t>
            </w:r>
            <w:r>
              <w:t xml:space="preserve"> </w:t>
            </w:r>
            <w:r w:rsidRPr="0031612E">
              <w:t>197</w:t>
            </w:r>
          </w:p>
        </w:tc>
        <w:tc>
          <w:tcPr>
            <w:tcW w:w="1255" w:type="dxa"/>
            <w:noWrap/>
            <w:hideMark/>
          </w:tcPr>
          <w:p w14:paraId="34DAF416" w14:textId="77777777" w:rsidR="00AA5CC1" w:rsidRPr="0031612E" w:rsidRDefault="00AA5CC1" w:rsidP="00D7570C">
            <w:pPr>
              <w:pStyle w:val="Tabletextright"/>
            </w:pPr>
            <w:r w:rsidRPr="0031612E">
              <w:t>33</w:t>
            </w:r>
            <w:r>
              <w:t xml:space="preserve"> </w:t>
            </w:r>
            <w:r w:rsidRPr="0031612E">
              <w:t>813</w:t>
            </w:r>
          </w:p>
        </w:tc>
      </w:tr>
      <w:tr w:rsidR="00AA5CC1" w:rsidRPr="0031612E" w14:paraId="523EBCF3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065C7027" w14:textId="77777777" w:rsidR="00AA5CC1" w:rsidRPr="0031612E" w:rsidRDefault="00AA5CC1" w:rsidP="00D7570C">
            <w:pPr>
              <w:pStyle w:val="Tabletext"/>
            </w:pPr>
            <w:r w:rsidRPr="0031612E">
              <w:t>Sapere Research Group Limited</w:t>
            </w:r>
          </w:p>
        </w:tc>
        <w:tc>
          <w:tcPr>
            <w:tcW w:w="2700" w:type="dxa"/>
            <w:gridSpan w:val="3"/>
            <w:noWrap/>
            <w:hideMark/>
          </w:tcPr>
          <w:p w14:paraId="23473008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(SRIMS hosted in Oracle Cloud)</w:t>
            </w:r>
          </w:p>
        </w:tc>
        <w:tc>
          <w:tcPr>
            <w:tcW w:w="1352" w:type="dxa"/>
            <w:noWrap/>
            <w:hideMark/>
          </w:tcPr>
          <w:p w14:paraId="7D0A6EA8" w14:textId="77777777" w:rsidR="00AA5CC1" w:rsidRPr="0031612E" w:rsidRDefault="00AA5CC1" w:rsidP="00D7570C">
            <w:pPr>
              <w:pStyle w:val="Tabletextright"/>
            </w:pPr>
            <w:r w:rsidRPr="0031612E">
              <w:t>88</w:t>
            </w:r>
            <w:r>
              <w:t xml:space="preserve"> </w:t>
            </w:r>
            <w:r w:rsidRPr="0031612E">
              <w:t>955</w:t>
            </w:r>
          </w:p>
        </w:tc>
        <w:tc>
          <w:tcPr>
            <w:tcW w:w="1260" w:type="dxa"/>
            <w:gridSpan w:val="2"/>
            <w:noWrap/>
            <w:hideMark/>
          </w:tcPr>
          <w:p w14:paraId="14441560" w14:textId="77777777" w:rsidR="00AA5CC1" w:rsidRPr="0031612E" w:rsidRDefault="00AA5CC1" w:rsidP="00D7570C">
            <w:pPr>
              <w:pStyle w:val="Tabletextright"/>
            </w:pPr>
            <w:r w:rsidRPr="0031612E">
              <w:t>35</w:t>
            </w:r>
            <w:r>
              <w:t xml:space="preserve"> </w:t>
            </w:r>
            <w:r w:rsidRPr="0031612E">
              <w:t>583</w:t>
            </w:r>
          </w:p>
        </w:tc>
        <w:tc>
          <w:tcPr>
            <w:tcW w:w="1255" w:type="dxa"/>
            <w:noWrap/>
            <w:hideMark/>
          </w:tcPr>
          <w:p w14:paraId="12F4BE8C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104211" w:rsidRPr="0031612E" w14:paraId="7681C7B7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</w:tcPr>
          <w:p w14:paraId="09F1A41E" w14:textId="2C014FA8" w:rsidR="00104211" w:rsidRPr="0031612E" w:rsidRDefault="00104211" w:rsidP="00104211">
            <w:pPr>
              <w:pStyle w:val="Tabletext"/>
            </w:pPr>
            <w:r w:rsidRPr="001B4BF0">
              <w:lastRenderedPageBreak/>
              <w:t>SenateSHJ</w:t>
            </w:r>
          </w:p>
        </w:tc>
        <w:tc>
          <w:tcPr>
            <w:tcW w:w="2700" w:type="dxa"/>
            <w:gridSpan w:val="3"/>
            <w:noWrap/>
          </w:tcPr>
          <w:p w14:paraId="1631D9C9" w14:textId="2B08896E" w:rsidR="00104211" w:rsidRPr="0031612E" w:rsidRDefault="00104211" w:rsidP="00104211">
            <w:pPr>
              <w:pStyle w:val="Tabletext"/>
            </w:pPr>
            <w:r w:rsidRPr="00CF5056">
              <w:t>General professional advice (</w:t>
            </w:r>
            <w:r w:rsidR="00DD14CA">
              <w:t>m</w:t>
            </w:r>
            <w:r w:rsidRPr="00CF5056">
              <w:t xml:space="preserve">arketing and </w:t>
            </w:r>
            <w:r w:rsidR="00DD14CA">
              <w:t>c</w:t>
            </w:r>
            <w:r w:rsidRPr="00CF5056">
              <w:t xml:space="preserve">ommunications </w:t>
            </w:r>
            <w:r w:rsidR="00DD14CA">
              <w:t>s</w:t>
            </w:r>
            <w:r w:rsidRPr="00CF5056">
              <w:t>trategy)</w:t>
            </w:r>
          </w:p>
        </w:tc>
        <w:tc>
          <w:tcPr>
            <w:tcW w:w="1352" w:type="dxa"/>
            <w:noWrap/>
          </w:tcPr>
          <w:p w14:paraId="117CA10E" w14:textId="32C6C70D" w:rsidR="00104211" w:rsidRPr="0031612E" w:rsidRDefault="00104211" w:rsidP="00104211">
            <w:pPr>
              <w:pStyle w:val="Tabletextright"/>
            </w:pPr>
            <w:r w:rsidRPr="004C21DC">
              <w:t>116</w:t>
            </w:r>
            <w:r>
              <w:t xml:space="preserve"> </w:t>
            </w:r>
            <w:r w:rsidRPr="004C21DC">
              <w:t xml:space="preserve">844 </w:t>
            </w:r>
          </w:p>
        </w:tc>
        <w:tc>
          <w:tcPr>
            <w:tcW w:w="1260" w:type="dxa"/>
            <w:gridSpan w:val="2"/>
            <w:noWrap/>
          </w:tcPr>
          <w:p w14:paraId="753B4FED" w14:textId="698E774B" w:rsidR="00104211" w:rsidRPr="0031612E" w:rsidRDefault="00104211" w:rsidP="00104211">
            <w:pPr>
              <w:pStyle w:val="Tabletextright"/>
            </w:pPr>
            <w:r w:rsidRPr="004C21DC">
              <w:t>84</w:t>
            </w:r>
            <w:r>
              <w:t xml:space="preserve"> </w:t>
            </w:r>
            <w:r w:rsidRPr="004C21DC">
              <w:t xml:space="preserve">000 </w:t>
            </w:r>
          </w:p>
        </w:tc>
        <w:tc>
          <w:tcPr>
            <w:tcW w:w="1255" w:type="dxa"/>
            <w:noWrap/>
          </w:tcPr>
          <w:p w14:paraId="7F763FFD" w14:textId="4FCE490B" w:rsidR="00104211" w:rsidRDefault="00104211" w:rsidP="00104211">
            <w:pPr>
              <w:pStyle w:val="Tabletextright"/>
            </w:pPr>
            <w:r w:rsidRPr="004C21DC">
              <w:t>21</w:t>
            </w:r>
            <w:r>
              <w:t xml:space="preserve"> </w:t>
            </w:r>
            <w:r w:rsidRPr="004C21DC">
              <w:t xml:space="preserve">644 </w:t>
            </w:r>
          </w:p>
        </w:tc>
      </w:tr>
      <w:tr w:rsidR="00AA5CC1" w:rsidRPr="0031612E" w14:paraId="17BF404D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4BE3AA0B" w14:textId="77777777" w:rsidR="00AA5CC1" w:rsidRPr="0031612E" w:rsidRDefault="00AA5CC1" w:rsidP="00D7570C">
            <w:pPr>
              <w:pStyle w:val="Tabletext"/>
            </w:pPr>
            <w:r w:rsidRPr="0031612E">
              <w:t xml:space="preserve">SGS </w:t>
            </w:r>
            <w:r w:rsidRPr="0031612E">
              <w:rPr>
                <w:rFonts w:eastAsia="Times New Roman"/>
              </w:rPr>
              <w:t>Economics &amp; Planning Pty Ltd</w:t>
            </w:r>
          </w:p>
        </w:tc>
        <w:tc>
          <w:tcPr>
            <w:tcW w:w="2700" w:type="dxa"/>
            <w:gridSpan w:val="3"/>
            <w:noWrap/>
            <w:hideMark/>
          </w:tcPr>
          <w:p w14:paraId="77FF33D2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(to undertake the cost-benefit analysis for investment projects)</w:t>
            </w:r>
          </w:p>
        </w:tc>
        <w:tc>
          <w:tcPr>
            <w:tcW w:w="1352" w:type="dxa"/>
            <w:noWrap/>
            <w:hideMark/>
          </w:tcPr>
          <w:p w14:paraId="1473F89A" w14:textId="77777777" w:rsidR="00AA5CC1" w:rsidRPr="0031612E" w:rsidRDefault="00AA5CC1" w:rsidP="00D7570C">
            <w:pPr>
              <w:pStyle w:val="Tabletextright"/>
            </w:pPr>
            <w:r w:rsidRPr="0031612E">
              <w:t>356</w:t>
            </w:r>
            <w:r>
              <w:t xml:space="preserve"> </w:t>
            </w:r>
            <w:r w:rsidRPr="0031612E">
              <w:t>364</w:t>
            </w:r>
          </w:p>
        </w:tc>
        <w:tc>
          <w:tcPr>
            <w:tcW w:w="1260" w:type="dxa"/>
            <w:gridSpan w:val="2"/>
            <w:noWrap/>
            <w:hideMark/>
          </w:tcPr>
          <w:p w14:paraId="4014E26B" w14:textId="77777777" w:rsidR="00AA5CC1" w:rsidRPr="0031612E" w:rsidRDefault="00AA5CC1" w:rsidP="00D7570C">
            <w:pPr>
              <w:pStyle w:val="Tabletextright"/>
            </w:pPr>
            <w:r w:rsidRPr="0031612E">
              <w:t>92</w:t>
            </w:r>
            <w:r>
              <w:t xml:space="preserve"> </w:t>
            </w:r>
            <w:r w:rsidRPr="0031612E">
              <w:t>500</w:t>
            </w:r>
          </w:p>
        </w:tc>
        <w:tc>
          <w:tcPr>
            <w:tcW w:w="1255" w:type="dxa"/>
            <w:noWrap/>
            <w:hideMark/>
          </w:tcPr>
          <w:p w14:paraId="7C3EFEBB" w14:textId="77777777" w:rsidR="00AA5CC1" w:rsidRPr="0031612E" w:rsidRDefault="00AA5CC1" w:rsidP="00D7570C">
            <w:pPr>
              <w:pStyle w:val="Tabletextright"/>
            </w:pPr>
            <w:r w:rsidRPr="0031612E">
              <w:t>151</w:t>
            </w:r>
            <w:r>
              <w:t xml:space="preserve"> </w:t>
            </w:r>
            <w:r w:rsidRPr="0031612E">
              <w:t>364</w:t>
            </w:r>
          </w:p>
        </w:tc>
      </w:tr>
      <w:tr w:rsidR="00AA5CC1" w:rsidRPr="0031612E" w14:paraId="2F24922B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1F1280E6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Smedley Technical &amp; Strategic Pty Ltd</w:t>
            </w:r>
          </w:p>
        </w:tc>
        <w:tc>
          <w:tcPr>
            <w:tcW w:w="2700" w:type="dxa"/>
            <w:gridSpan w:val="3"/>
            <w:noWrap/>
            <w:hideMark/>
          </w:tcPr>
          <w:p w14:paraId="23E7B081" w14:textId="4DC7AB4D" w:rsidR="00AA5CC1" w:rsidRPr="0031612E" w:rsidRDefault="00AA5CC1" w:rsidP="00D7570C">
            <w:pPr>
              <w:pStyle w:val="Tabletext"/>
            </w:pPr>
            <w:r w:rsidRPr="0031612E">
              <w:t>Commercial and transaction advice (transport technical advisory services)</w:t>
            </w:r>
          </w:p>
        </w:tc>
        <w:tc>
          <w:tcPr>
            <w:tcW w:w="1352" w:type="dxa"/>
            <w:noWrap/>
            <w:hideMark/>
          </w:tcPr>
          <w:p w14:paraId="0A6AFA24" w14:textId="77777777" w:rsidR="00AA5CC1" w:rsidRPr="0031612E" w:rsidRDefault="00AA5CC1" w:rsidP="00D7570C">
            <w:pPr>
              <w:pStyle w:val="Tabletextright"/>
            </w:pPr>
            <w:r w:rsidRPr="0031612E">
              <w:t>493</w:t>
            </w:r>
            <w:r>
              <w:t xml:space="preserve"> </w:t>
            </w:r>
            <w:r w:rsidRPr="0031612E">
              <w:t>636</w:t>
            </w:r>
          </w:p>
        </w:tc>
        <w:tc>
          <w:tcPr>
            <w:tcW w:w="1260" w:type="dxa"/>
            <w:gridSpan w:val="2"/>
            <w:noWrap/>
            <w:hideMark/>
          </w:tcPr>
          <w:p w14:paraId="450AF02C" w14:textId="77777777" w:rsidR="00AA5CC1" w:rsidRPr="0031612E" w:rsidRDefault="00AA5CC1" w:rsidP="00D7570C">
            <w:pPr>
              <w:pStyle w:val="Tabletextright"/>
            </w:pPr>
            <w:r w:rsidRPr="0031612E">
              <w:t>10</w:t>
            </w:r>
            <w:r>
              <w:t xml:space="preserve"> </w:t>
            </w:r>
            <w:r w:rsidRPr="0031612E">
              <w:t>331</w:t>
            </w:r>
          </w:p>
        </w:tc>
        <w:tc>
          <w:tcPr>
            <w:tcW w:w="1255" w:type="dxa"/>
            <w:noWrap/>
            <w:hideMark/>
          </w:tcPr>
          <w:p w14:paraId="4FACB18F" w14:textId="77777777" w:rsidR="00AA5CC1" w:rsidRPr="0031612E" w:rsidRDefault="00AA5CC1" w:rsidP="00D7570C">
            <w:pPr>
              <w:pStyle w:val="Tabletextright"/>
            </w:pPr>
            <w:r w:rsidRPr="0031612E">
              <w:t>470</w:t>
            </w:r>
            <w:r>
              <w:t xml:space="preserve"> </w:t>
            </w:r>
            <w:r w:rsidRPr="0031612E">
              <w:t>219</w:t>
            </w:r>
          </w:p>
        </w:tc>
      </w:tr>
      <w:tr w:rsidR="00AA5CC1" w:rsidRPr="0031612E" w14:paraId="70656A90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29083F95" w14:textId="77777777" w:rsidR="00AA5CC1" w:rsidRPr="0031612E" w:rsidRDefault="00AA5CC1" w:rsidP="00D7570C">
            <w:pPr>
              <w:pStyle w:val="Tabletext"/>
            </w:pPr>
            <w:r w:rsidRPr="0031612E">
              <w:t>The Australia and New Zealand School of Government Limited (ANZSOG)</w:t>
            </w:r>
          </w:p>
        </w:tc>
        <w:tc>
          <w:tcPr>
            <w:tcW w:w="2700" w:type="dxa"/>
            <w:gridSpan w:val="3"/>
            <w:noWrap/>
            <w:hideMark/>
          </w:tcPr>
          <w:p w14:paraId="3C7C074D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(Early Intervention Investment Framework)</w:t>
            </w:r>
          </w:p>
        </w:tc>
        <w:tc>
          <w:tcPr>
            <w:tcW w:w="1352" w:type="dxa"/>
            <w:noWrap/>
            <w:hideMark/>
          </w:tcPr>
          <w:p w14:paraId="7D30FC72" w14:textId="77777777" w:rsidR="00AA5CC1" w:rsidRPr="0031612E" w:rsidRDefault="00AA5CC1" w:rsidP="00D7570C">
            <w:pPr>
              <w:pStyle w:val="Tabletextright"/>
            </w:pPr>
            <w:r w:rsidRPr="0031612E">
              <w:t>35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5B519BB2" w14:textId="77777777" w:rsidR="00AA5CC1" w:rsidRPr="0031612E" w:rsidRDefault="00AA5CC1" w:rsidP="00D7570C">
            <w:pPr>
              <w:pStyle w:val="Tabletextright"/>
            </w:pPr>
            <w:r w:rsidRPr="0031612E">
              <w:t>35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64CEE649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13EEF656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7DB613AA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The Boston Consulting Group Limited</w:t>
            </w:r>
          </w:p>
        </w:tc>
        <w:tc>
          <w:tcPr>
            <w:tcW w:w="2700" w:type="dxa"/>
            <w:gridSpan w:val="3"/>
            <w:noWrap/>
            <w:hideMark/>
          </w:tcPr>
          <w:p w14:paraId="4D1D5C9D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(international major construction benchmarking)</w:t>
            </w:r>
          </w:p>
        </w:tc>
        <w:tc>
          <w:tcPr>
            <w:tcW w:w="1352" w:type="dxa"/>
            <w:noWrap/>
            <w:hideMark/>
          </w:tcPr>
          <w:p w14:paraId="7A76D69D" w14:textId="77777777" w:rsidR="00AA5CC1" w:rsidRPr="0031612E" w:rsidRDefault="00AA5CC1" w:rsidP="00D7570C">
            <w:pPr>
              <w:pStyle w:val="Tabletextright"/>
            </w:pPr>
            <w:r w:rsidRPr="0031612E">
              <w:t>300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3C142E3C" w14:textId="77777777" w:rsidR="00AA5CC1" w:rsidRPr="0031612E" w:rsidRDefault="00AA5CC1" w:rsidP="00D7570C">
            <w:pPr>
              <w:pStyle w:val="Tabletextright"/>
            </w:pPr>
            <w:r w:rsidRPr="0031612E">
              <w:t>300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6D3E8E88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1FCFB9AB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516D0FB1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The Nous Group Pty Ltd</w:t>
            </w:r>
          </w:p>
        </w:tc>
        <w:tc>
          <w:tcPr>
            <w:tcW w:w="2700" w:type="dxa"/>
            <w:gridSpan w:val="3"/>
            <w:noWrap/>
            <w:hideMark/>
          </w:tcPr>
          <w:p w14:paraId="5FFFD9F5" w14:textId="77777777" w:rsidR="00AA5CC1" w:rsidRPr="0031612E" w:rsidRDefault="00AA5CC1" w:rsidP="00D7570C">
            <w:pPr>
              <w:pStyle w:val="Tabletext"/>
            </w:pPr>
            <w:r w:rsidRPr="0031612E">
              <w:t>Delivery of a better approvals for regulators (BAR) program</w:t>
            </w:r>
          </w:p>
        </w:tc>
        <w:tc>
          <w:tcPr>
            <w:tcW w:w="1352" w:type="dxa"/>
            <w:noWrap/>
            <w:hideMark/>
          </w:tcPr>
          <w:p w14:paraId="755971FA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983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03768C32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148</w:t>
            </w:r>
            <w:r>
              <w:t xml:space="preserve"> </w:t>
            </w:r>
            <w:r w:rsidRPr="0031612E">
              <w:t>709</w:t>
            </w:r>
          </w:p>
        </w:tc>
        <w:tc>
          <w:tcPr>
            <w:tcW w:w="1255" w:type="dxa"/>
            <w:noWrap/>
            <w:hideMark/>
          </w:tcPr>
          <w:p w14:paraId="75ECFDC1" w14:textId="77777777" w:rsidR="00AA5CC1" w:rsidRPr="0031612E" w:rsidRDefault="00AA5CC1" w:rsidP="00D7570C">
            <w:pPr>
              <w:pStyle w:val="Tabletextright"/>
            </w:pPr>
            <w:r w:rsidRPr="0031612E">
              <w:t>618</w:t>
            </w:r>
            <w:r>
              <w:t xml:space="preserve"> </w:t>
            </w:r>
            <w:r w:rsidRPr="0031612E">
              <w:t>291</w:t>
            </w:r>
          </w:p>
        </w:tc>
      </w:tr>
      <w:tr w:rsidR="00AA5CC1" w:rsidRPr="0031612E" w14:paraId="3201DA61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7F12A5F7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The Nous Group Pty Ltd</w:t>
            </w:r>
          </w:p>
        </w:tc>
        <w:tc>
          <w:tcPr>
            <w:tcW w:w="2700" w:type="dxa"/>
            <w:gridSpan w:val="3"/>
            <w:noWrap/>
            <w:hideMark/>
          </w:tcPr>
          <w:p w14:paraId="0975F490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(support DTF to undertake digital maturity assessments of regulators)</w:t>
            </w:r>
          </w:p>
        </w:tc>
        <w:tc>
          <w:tcPr>
            <w:tcW w:w="1352" w:type="dxa"/>
            <w:noWrap/>
            <w:hideMark/>
          </w:tcPr>
          <w:p w14:paraId="0D33E74C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300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1B3CFDD1" w14:textId="77777777" w:rsidR="00AA5CC1" w:rsidRPr="0031612E" w:rsidRDefault="00AA5CC1" w:rsidP="00D7570C">
            <w:pPr>
              <w:pStyle w:val="Tabletextright"/>
            </w:pPr>
            <w:r w:rsidRPr="0031612E">
              <w:t>200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0DE1FF0A" w14:textId="77777777" w:rsidR="00AA5CC1" w:rsidRPr="0031612E" w:rsidRDefault="00AA5CC1" w:rsidP="00D7570C">
            <w:pPr>
              <w:pStyle w:val="Tabletextright"/>
            </w:pPr>
            <w:r w:rsidRPr="0031612E">
              <w:t>1</w:t>
            </w:r>
            <w:r>
              <w:t xml:space="preserve"> </w:t>
            </w:r>
            <w:r w:rsidRPr="0031612E">
              <w:t>100</w:t>
            </w:r>
            <w:r>
              <w:t xml:space="preserve"> </w:t>
            </w:r>
            <w:r w:rsidRPr="0031612E">
              <w:t>000</w:t>
            </w:r>
          </w:p>
        </w:tc>
      </w:tr>
      <w:tr w:rsidR="00AA5CC1" w:rsidRPr="0031612E" w14:paraId="002279CA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0C239A7A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The University Of Melbourne</w:t>
            </w:r>
          </w:p>
        </w:tc>
        <w:tc>
          <w:tcPr>
            <w:tcW w:w="2700" w:type="dxa"/>
            <w:gridSpan w:val="3"/>
            <w:noWrap/>
            <w:hideMark/>
          </w:tcPr>
          <w:p w14:paraId="4CE9E8A0" w14:textId="77777777" w:rsidR="00AA5CC1" w:rsidRPr="0031612E" w:rsidRDefault="00AA5CC1" w:rsidP="00D7570C">
            <w:pPr>
              <w:pStyle w:val="Tabletext"/>
            </w:pPr>
            <w:r w:rsidRPr="0031612E">
              <w:t>General professional services (impact of coronavirus on GST distribution)</w:t>
            </w:r>
          </w:p>
        </w:tc>
        <w:tc>
          <w:tcPr>
            <w:tcW w:w="1352" w:type="dxa"/>
            <w:noWrap/>
            <w:hideMark/>
          </w:tcPr>
          <w:p w14:paraId="448E25B4" w14:textId="77777777" w:rsidR="00AA5CC1" w:rsidRPr="0031612E" w:rsidRDefault="00AA5CC1" w:rsidP="00D7570C">
            <w:pPr>
              <w:pStyle w:val="Tabletextright"/>
            </w:pPr>
            <w:r w:rsidRPr="0031612E">
              <w:t>126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1C495398" w14:textId="77777777" w:rsidR="00AA5CC1" w:rsidRPr="0031612E" w:rsidRDefault="00AA5CC1" w:rsidP="00D7570C">
            <w:pPr>
              <w:pStyle w:val="Tabletextright"/>
            </w:pPr>
            <w:r w:rsidRPr="0031612E">
              <w:t>126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4418A298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62D3A117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45A6E252" w14:textId="77777777" w:rsidR="00AA5CC1" w:rsidRPr="0031612E" w:rsidRDefault="00AA5CC1" w:rsidP="00D7570C">
            <w:pPr>
              <w:pStyle w:val="Tabletext"/>
            </w:pPr>
            <w:r w:rsidRPr="0031612E">
              <w:t>Three Thirds Group Pty Ltd</w:t>
            </w:r>
          </w:p>
        </w:tc>
        <w:tc>
          <w:tcPr>
            <w:tcW w:w="2700" w:type="dxa"/>
            <w:gridSpan w:val="3"/>
            <w:noWrap/>
            <w:hideMark/>
          </w:tcPr>
          <w:p w14:paraId="2E453683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and commercial (Social Housing Growth Fund) </w:t>
            </w:r>
          </w:p>
        </w:tc>
        <w:tc>
          <w:tcPr>
            <w:tcW w:w="1352" w:type="dxa"/>
            <w:noWrap/>
            <w:hideMark/>
          </w:tcPr>
          <w:p w14:paraId="304915D5" w14:textId="77777777" w:rsidR="00AA5CC1" w:rsidRPr="0031612E" w:rsidRDefault="00AA5CC1" w:rsidP="00D7570C">
            <w:pPr>
              <w:pStyle w:val="Tabletextright"/>
            </w:pPr>
            <w:r w:rsidRPr="0031612E">
              <w:t>125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7ED768D6" w14:textId="77777777" w:rsidR="00AA5CC1" w:rsidRPr="0031612E" w:rsidRDefault="00AA5CC1" w:rsidP="00D7570C">
            <w:pPr>
              <w:pStyle w:val="Tabletextright"/>
            </w:pPr>
            <w:r w:rsidRPr="0031612E">
              <w:t>50</w:t>
            </w:r>
            <w:r>
              <w:t xml:space="preserve"> </w:t>
            </w:r>
            <w:r w:rsidRPr="0031612E">
              <w:t>125</w:t>
            </w:r>
          </w:p>
        </w:tc>
        <w:tc>
          <w:tcPr>
            <w:tcW w:w="1255" w:type="dxa"/>
            <w:noWrap/>
            <w:hideMark/>
          </w:tcPr>
          <w:p w14:paraId="28DDDF7E" w14:textId="77777777" w:rsidR="00AA5CC1" w:rsidRPr="0031612E" w:rsidRDefault="00AA5CC1" w:rsidP="00D7570C">
            <w:pPr>
              <w:pStyle w:val="Tabletextright"/>
            </w:pPr>
            <w:r w:rsidRPr="0031612E">
              <w:t>74</w:t>
            </w:r>
            <w:r>
              <w:t xml:space="preserve"> </w:t>
            </w:r>
            <w:r w:rsidRPr="0031612E">
              <w:t>875</w:t>
            </w:r>
          </w:p>
        </w:tc>
      </w:tr>
      <w:tr w:rsidR="00CE22A0" w:rsidRPr="0031612E" w14:paraId="5A0932CF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</w:tcPr>
          <w:p w14:paraId="1318F938" w14:textId="5D64731F" w:rsidR="00CE22A0" w:rsidRPr="0031612E" w:rsidRDefault="00CE22A0" w:rsidP="00CE22A0">
            <w:pPr>
              <w:pStyle w:val="Tabletext"/>
            </w:pPr>
            <w:r w:rsidRPr="001B4BF0">
              <w:t>TMPR Consulting Pty Ltd</w:t>
            </w:r>
          </w:p>
        </w:tc>
        <w:tc>
          <w:tcPr>
            <w:tcW w:w="2700" w:type="dxa"/>
            <w:gridSpan w:val="3"/>
            <w:noWrap/>
          </w:tcPr>
          <w:p w14:paraId="401D9F07" w14:textId="3E162EC5" w:rsidR="00CE22A0" w:rsidRPr="0031612E" w:rsidRDefault="00CE22A0" w:rsidP="00CE22A0">
            <w:pPr>
              <w:pStyle w:val="Tabletext"/>
            </w:pPr>
            <w:r w:rsidRPr="00BD7F27">
              <w:t>General professional advice (to</w:t>
            </w:r>
            <w:r>
              <w:rPr>
                <w:rFonts w:ascii="Calibri" w:hAnsi="Calibri" w:cs="Calibri"/>
              </w:rPr>
              <w:t> </w:t>
            </w:r>
            <w:r w:rsidRPr="00BD7F27">
              <w:t>undertake an industry research study on the battery manufacturing opportunities)</w:t>
            </w:r>
          </w:p>
        </w:tc>
        <w:tc>
          <w:tcPr>
            <w:tcW w:w="1352" w:type="dxa"/>
            <w:noWrap/>
          </w:tcPr>
          <w:p w14:paraId="4B6AA689" w14:textId="7BF0E48B" w:rsidR="00CE22A0" w:rsidRPr="0031612E" w:rsidRDefault="00CE22A0" w:rsidP="00CE22A0">
            <w:pPr>
              <w:pStyle w:val="Tabletextright"/>
            </w:pPr>
            <w:r w:rsidRPr="006902D5">
              <w:t>65</w:t>
            </w:r>
            <w:r>
              <w:t xml:space="preserve"> </w:t>
            </w:r>
            <w:r w:rsidRPr="006902D5">
              <w:t>000</w:t>
            </w:r>
          </w:p>
        </w:tc>
        <w:tc>
          <w:tcPr>
            <w:tcW w:w="1260" w:type="dxa"/>
            <w:gridSpan w:val="2"/>
            <w:noWrap/>
          </w:tcPr>
          <w:p w14:paraId="5583AB30" w14:textId="743414A3" w:rsidR="00CE22A0" w:rsidRPr="0031612E" w:rsidRDefault="00CE22A0" w:rsidP="00CE22A0">
            <w:pPr>
              <w:pStyle w:val="Tabletextright"/>
            </w:pPr>
            <w:r w:rsidRPr="006902D5">
              <w:t>65</w:t>
            </w:r>
            <w:r>
              <w:t xml:space="preserve"> </w:t>
            </w:r>
            <w:r w:rsidRPr="006902D5">
              <w:t xml:space="preserve">000 </w:t>
            </w:r>
          </w:p>
        </w:tc>
        <w:tc>
          <w:tcPr>
            <w:tcW w:w="1255" w:type="dxa"/>
            <w:noWrap/>
          </w:tcPr>
          <w:p w14:paraId="374B2CFA" w14:textId="2A5A5575" w:rsidR="00CE22A0" w:rsidRPr="0031612E" w:rsidRDefault="00CE22A0" w:rsidP="00CE22A0">
            <w:pPr>
              <w:pStyle w:val="Tabletextright"/>
            </w:pPr>
            <w:r>
              <w:t>–</w:t>
            </w:r>
          </w:p>
        </w:tc>
      </w:tr>
      <w:tr w:rsidR="00AA5CC1" w:rsidRPr="0031612E" w14:paraId="164DC8ED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6BD7D1A9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Tract Consultants Pty Ltd</w:t>
            </w:r>
          </w:p>
        </w:tc>
        <w:tc>
          <w:tcPr>
            <w:tcW w:w="2700" w:type="dxa"/>
            <w:gridSpan w:val="3"/>
            <w:noWrap/>
            <w:hideMark/>
          </w:tcPr>
          <w:p w14:paraId="51932639" w14:textId="77777777" w:rsidR="00AA5CC1" w:rsidRPr="0031612E" w:rsidRDefault="00AA5CC1" w:rsidP="00D7570C">
            <w:pPr>
              <w:pStyle w:val="Tabletext"/>
            </w:pPr>
            <w:r w:rsidRPr="0031612E">
              <w:t xml:space="preserve">General professional and commercial (Social Housing Growth Fund) </w:t>
            </w:r>
          </w:p>
        </w:tc>
        <w:tc>
          <w:tcPr>
            <w:tcW w:w="1352" w:type="dxa"/>
            <w:noWrap/>
            <w:hideMark/>
          </w:tcPr>
          <w:p w14:paraId="152E2CDB" w14:textId="77777777" w:rsidR="00AA5CC1" w:rsidRPr="0031612E" w:rsidRDefault="00AA5CC1" w:rsidP="00D7570C">
            <w:pPr>
              <w:pStyle w:val="Tabletextright"/>
            </w:pPr>
            <w:r w:rsidRPr="0031612E">
              <w:t>605</w:t>
            </w:r>
            <w:r>
              <w:t xml:space="preserve"> </w:t>
            </w:r>
            <w:r w:rsidRPr="0031612E">
              <w:t>044</w:t>
            </w:r>
          </w:p>
        </w:tc>
        <w:tc>
          <w:tcPr>
            <w:tcW w:w="1260" w:type="dxa"/>
            <w:gridSpan w:val="2"/>
            <w:noWrap/>
            <w:hideMark/>
          </w:tcPr>
          <w:p w14:paraId="277B805D" w14:textId="77777777" w:rsidR="00AA5CC1" w:rsidRPr="0031612E" w:rsidRDefault="00AA5CC1" w:rsidP="00D7570C">
            <w:pPr>
              <w:pStyle w:val="Tabletextright"/>
            </w:pPr>
            <w:r w:rsidRPr="0031612E">
              <w:t>324</w:t>
            </w:r>
            <w:r>
              <w:t xml:space="preserve"> </w:t>
            </w:r>
            <w:r w:rsidRPr="0031612E">
              <w:t>202</w:t>
            </w:r>
          </w:p>
        </w:tc>
        <w:tc>
          <w:tcPr>
            <w:tcW w:w="1255" w:type="dxa"/>
            <w:noWrap/>
            <w:hideMark/>
          </w:tcPr>
          <w:p w14:paraId="47F8291B" w14:textId="77777777" w:rsidR="00AA5CC1" w:rsidRPr="0031612E" w:rsidRDefault="00AA5CC1" w:rsidP="00D7570C">
            <w:pPr>
              <w:pStyle w:val="Tabletextright"/>
            </w:pPr>
            <w:r w:rsidRPr="0031612E">
              <w:t>280</w:t>
            </w:r>
            <w:r>
              <w:t xml:space="preserve"> </w:t>
            </w:r>
            <w:r w:rsidRPr="0031612E">
              <w:t>842</w:t>
            </w:r>
          </w:p>
        </w:tc>
      </w:tr>
      <w:tr w:rsidR="00AA5CC1" w:rsidRPr="0031612E" w14:paraId="0F736EE8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4121F6F4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Turner &amp; Townsend Pty Ltd</w:t>
            </w:r>
          </w:p>
        </w:tc>
        <w:tc>
          <w:tcPr>
            <w:tcW w:w="2700" w:type="dxa"/>
            <w:gridSpan w:val="3"/>
            <w:noWrap/>
            <w:hideMark/>
          </w:tcPr>
          <w:p w14:paraId="4F0BB3B9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(deliverability of proposed SRL East initial works)</w:t>
            </w:r>
          </w:p>
        </w:tc>
        <w:tc>
          <w:tcPr>
            <w:tcW w:w="1352" w:type="dxa"/>
            <w:noWrap/>
            <w:hideMark/>
          </w:tcPr>
          <w:p w14:paraId="0EFAAC2F" w14:textId="77777777" w:rsidR="00AA5CC1" w:rsidRPr="0031612E" w:rsidRDefault="00AA5CC1" w:rsidP="00D7570C">
            <w:pPr>
              <w:pStyle w:val="Tabletextright"/>
            </w:pPr>
            <w:r w:rsidRPr="0031612E">
              <w:t>99</w:t>
            </w:r>
            <w:r>
              <w:t xml:space="preserve"> </w:t>
            </w:r>
            <w:r w:rsidRPr="0031612E">
              <w:t>200</w:t>
            </w:r>
          </w:p>
        </w:tc>
        <w:tc>
          <w:tcPr>
            <w:tcW w:w="1260" w:type="dxa"/>
            <w:gridSpan w:val="2"/>
            <w:noWrap/>
            <w:hideMark/>
          </w:tcPr>
          <w:p w14:paraId="41AC30BC" w14:textId="77777777" w:rsidR="00AA5CC1" w:rsidRPr="0031612E" w:rsidRDefault="00AA5CC1" w:rsidP="00D7570C">
            <w:pPr>
              <w:pStyle w:val="Tabletextright"/>
            </w:pPr>
            <w:r w:rsidRPr="0031612E">
              <w:t>99</w:t>
            </w:r>
            <w:r>
              <w:t xml:space="preserve"> </w:t>
            </w:r>
            <w:r w:rsidRPr="0031612E">
              <w:t>200</w:t>
            </w:r>
          </w:p>
        </w:tc>
        <w:tc>
          <w:tcPr>
            <w:tcW w:w="1255" w:type="dxa"/>
            <w:noWrap/>
            <w:hideMark/>
          </w:tcPr>
          <w:p w14:paraId="05D675D7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71846179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5A727DCA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Urbis Pty Ltd</w:t>
            </w:r>
          </w:p>
        </w:tc>
        <w:tc>
          <w:tcPr>
            <w:tcW w:w="2700" w:type="dxa"/>
            <w:gridSpan w:val="3"/>
            <w:noWrap/>
            <w:hideMark/>
          </w:tcPr>
          <w:p w14:paraId="7550A178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(COMPASS social impact bond)</w:t>
            </w:r>
          </w:p>
        </w:tc>
        <w:tc>
          <w:tcPr>
            <w:tcW w:w="1352" w:type="dxa"/>
            <w:noWrap/>
            <w:hideMark/>
          </w:tcPr>
          <w:p w14:paraId="314F78CC" w14:textId="77777777" w:rsidR="00AA5CC1" w:rsidRPr="0031612E" w:rsidRDefault="00AA5CC1" w:rsidP="00D7570C">
            <w:pPr>
              <w:pStyle w:val="Tabletextright"/>
            </w:pPr>
            <w:r w:rsidRPr="0031612E">
              <w:t>504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50D9FBDB" w14:textId="77777777" w:rsidR="00AA5CC1" w:rsidRPr="0031612E" w:rsidRDefault="00AA5CC1" w:rsidP="00D7570C">
            <w:pPr>
              <w:pStyle w:val="Tabletextright"/>
            </w:pPr>
            <w:r w:rsidRPr="0031612E">
              <w:t>181</w:t>
            </w:r>
            <w:r>
              <w:t xml:space="preserve"> </w:t>
            </w:r>
            <w:r w:rsidRPr="0031612E">
              <w:t>655</w:t>
            </w:r>
          </w:p>
        </w:tc>
        <w:tc>
          <w:tcPr>
            <w:tcW w:w="1255" w:type="dxa"/>
            <w:noWrap/>
            <w:hideMark/>
          </w:tcPr>
          <w:p w14:paraId="559FE0EA" w14:textId="77777777" w:rsidR="00AA5CC1" w:rsidRPr="0031612E" w:rsidRDefault="00AA5CC1" w:rsidP="00D7570C">
            <w:pPr>
              <w:pStyle w:val="Tabletextright"/>
            </w:pPr>
            <w:r w:rsidRPr="0031612E">
              <w:t>133</w:t>
            </w:r>
            <w:r>
              <w:t xml:space="preserve"> </w:t>
            </w:r>
            <w:r w:rsidRPr="0031612E">
              <w:t>100</w:t>
            </w:r>
          </w:p>
        </w:tc>
      </w:tr>
      <w:tr w:rsidR="00AA5CC1" w:rsidRPr="0031612E" w14:paraId="4312A65C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7E9C5172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Urbis Pty Ltd</w:t>
            </w:r>
          </w:p>
        </w:tc>
        <w:tc>
          <w:tcPr>
            <w:tcW w:w="2700" w:type="dxa"/>
            <w:gridSpan w:val="3"/>
            <w:noWrap/>
            <w:hideMark/>
          </w:tcPr>
          <w:p w14:paraId="4DED713C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(COMPASS social impact bond)</w:t>
            </w:r>
          </w:p>
        </w:tc>
        <w:tc>
          <w:tcPr>
            <w:tcW w:w="1352" w:type="dxa"/>
            <w:noWrap/>
            <w:hideMark/>
          </w:tcPr>
          <w:p w14:paraId="291DD727" w14:textId="77777777" w:rsidR="00AA5CC1" w:rsidRPr="0031612E" w:rsidRDefault="00AA5CC1" w:rsidP="00D7570C">
            <w:pPr>
              <w:pStyle w:val="Tabletextright"/>
            </w:pPr>
            <w:r w:rsidRPr="0031612E">
              <w:t>489</w:t>
            </w:r>
            <w:r>
              <w:t xml:space="preserve"> </w:t>
            </w:r>
            <w:r w:rsidRPr="0031612E">
              <w:t>792</w:t>
            </w:r>
          </w:p>
        </w:tc>
        <w:tc>
          <w:tcPr>
            <w:tcW w:w="1260" w:type="dxa"/>
            <w:gridSpan w:val="2"/>
            <w:noWrap/>
            <w:hideMark/>
          </w:tcPr>
          <w:p w14:paraId="78D3AA2A" w14:textId="77777777" w:rsidR="00AA5CC1" w:rsidRPr="0031612E" w:rsidRDefault="00AA5CC1" w:rsidP="00D7570C">
            <w:pPr>
              <w:pStyle w:val="Tabletextright"/>
            </w:pPr>
            <w:r w:rsidRPr="0031612E">
              <w:t>24</w:t>
            </w:r>
            <w:r>
              <w:t xml:space="preserve"> </w:t>
            </w:r>
            <w:r w:rsidRPr="0031612E">
              <w:t>091</w:t>
            </w:r>
          </w:p>
        </w:tc>
        <w:tc>
          <w:tcPr>
            <w:tcW w:w="1255" w:type="dxa"/>
            <w:noWrap/>
            <w:hideMark/>
          </w:tcPr>
          <w:p w14:paraId="6B33F388" w14:textId="77777777" w:rsidR="00AA5CC1" w:rsidRPr="0031612E" w:rsidRDefault="00AA5CC1" w:rsidP="00D7570C">
            <w:pPr>
              <w:pStyle w:val="Tabletextright"/>
            </w:pPr>
            <w:r w:rsidRPr="0031612E">
              <w:t>292</w:t>
            </w:r>
            <w:r>
              <w:t xml:space="preserve"> </w:t>
            </w:r>
            <w:r w:rsidRPr="0031612E">
              <w:t>009</w:t>
            </w:r>
          </w:p>
        </w:tc>
      </w:tr>
      <w:tr w:rsidR="00AA5CC1" w:rsidRPr="0031612E" w14:paraId="26A7FDC1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3D84FE4D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lastRenderedPageBreak/>
              <w:t>Urbis Pty Ltd</w:t>
            </w:r>
          </w:p>
        </w:tc>
        <w:tc>
          <w:tcPr>
            <w:tcW w:w="2700" w:type="dxa"/>
            <w:gridSpan w:val="3"/>
            <w:noWrap/>
            <w:hideMark/>
          </w:tcPr>
          <w:p w14:paraId="321C9283" w14:textId="77777777" w:rsidR="00AA5CC1" w:rsidRPr="0031612E" w:rsidRDefault="00AA5CC1" w:rsidP="00D7570C">
            <w:pPr>
              <w:pStyle w:val="Tabletext"/>
            </w:pPr>
            <w:r w:rsidRPr="0031612E">
              <w:t>Commercial and transaction advice (Living Learning Partnership Addressing Disadvantage Program)</w:t>
            </w:r>
          </w:p>
        </w:tc>
        <w:tc>
          <w:tcPr>
            <w:tcW w:w="1352" w:type="dxa"/>
            <w:noWrap/>
            <w:hideMark/>
          </w:tcPr>
          <w:p w14:paraId="0D2D6A75" w14:textId="77777777" w:rsidR="00AA5CC1" w:rsidRPr="0031612E" w:rsidRDefault="00AA5CC1" w:rsidP="00D7570C">
            <w:pPr>
              <w:pStyle w:val="Tabletextright"/>
            </w:pPr>
            <w:r w:rsidRPr="0031612E">
              <w:t>535</w:t>
            </w:r>
            <w:r>
              <w:t xml:space="preserve"> </w:t>
            </w:r>
            <w:r w:rsidRPr="0031612E">
              <w:t>554</w:t>
            </w:r>
          </w:p>
        </w:tc>
        <w:tc>
          <w:tcPr>
            <w:tcW w:w="1260" w:type="dxa"/>
            <w:gridSpan w:val="2"/>
            <w:noWrap/>
            <w:hideMark/>
          </w:tcPr>
          <w:p w14:paraId="2259CD31" w14:textId="77777777" w:rsidR="00AA5CC1" w:rsidRPr="0031612E" w:rsidRDefault="00AA5CC1" w:rsidP="00D7570C">
            <w:pPr>
              <w:pStyle w:val="Tabletextright"/>
            </w:pPr>
            <w:r w:rsidRPr="0031612E">
              <w:t>83</w:t>
            </w:r>
            <w:r>
              <w:t xml:space="preserve"> </w:t>
            </w:r>
            <w:r w:rsidRPr="0031612E">
              <w:t>853</w:t>
            </w:r>
          </w:p>
        </w:tc>
        <w:tc>
          <w:tcPr>
            <w:tcW w:w="1255" w:type="dxa"/>
            <w:noWrap/>
            <w:hideMark/>
          </w:tcPr>
          <w:p w14:paraId="6A219D9A" w14:textId="77777777" w:rsidR="00AA5CC1" w:rsidRPr="0031612E" w:rsidRDefault="00AA5CC1" w:rsidP="00D7570C">
            <w:pPr>
              <w:pStyle w:val="Tabletextright"/>
            </w:pPr>
            <w:r w:rsidRPr="0031612E">
              <w:t>451</w:t>
            </w:r>
            <w:r>
              <w:t xml:space="preserve"> </w:t>
            </w:r>
            <w:r w:rsidRPr="0031612E">
              <w:t>701</w:t>
            </w:r>
          </w:p>
        </w:tc>
      </w:tr>
      <w:tr w:rsidR="00AA5CC1" w:rsidRPr="0031612E" w14:paraId="03B4403E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15BEA2AB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Verizon Australia Pty Limited</w:t>
            </w:r>
          </w:p>
        </w:tc>
        <w:tc>
          <w:tcPr>
            <w:tcW w:w="2700" w:type="dxa"/>
            <w:gridSpan w:val="3"/>
            <w:noWrap/>
            <w:hideMark/>
          </w:tcPr>
          <w:p w14:paraId="4D732D85" w14:textId="77777777" w:rsidR="00AA5CC1" w:rsidRPr="0031612E" w:rsidRDefault="00AA5CC1" w:rsidP="00D7570C">
            <w:pPr>
              <w:pStyle w:val="Tabletext"/>
            </w:pPr>
            <w:r w:rsidRPr="0031612E">
              <w:t xml:space="preserve">Commercial and transaction advice (VicRoads Modernisation) </w:t>
            </w:r>
          </w:p>
        </w:tc>
        <w:tc>
          <w:tcPr>
            <w:tcW w:w="1352" w:type="dxa"/>
            <w:noWrap/>
            <w:hideMark/>
          </w:tcPr>
          <w:p w14:paraId="56A63862" w14:textId="77777777" w:rsidR="00AA5CC1" w:rsidRPr="0031612E" w:rsidRDefault="00AA5CC1" w:rsidP="00D7570C">
            <w:pPr>
              <w:pStyle w:val="Tabletextright"/>
            </w:pPr>
            <w:r w:rsidRPr="0031612E">
              <w:t>45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60" w:type="dxa"/>
            <w:gridSpan w:val="2"/>
            <w:noWrap/>
            <w:hideMark/>
          </w:tcPr>
          <w:p w14:paraId="41CDE51D" w14:textId="77777777" w:rsidR="00AA5CC1" w:rsidRPr="0031612E" w:rsidRDefault="00AA5CC1" w:rsidP="00D7570C">
            <w:pPr>
              <w:pStyle w:val="Tabletextright"/>
            </w:pPr>
            <w:r w:rsidRPr="0031612E">
              <w:t>45</w:t>
            </w:r>
            <w:r>
              <w:t xml:space="preserve"> </w:t>
            </w:r>
            <w:r w:rsidRPr="0031612E">
              <w:t>000</w:t>
            </w:r>
          </w:p>
        </w:tc>
        <w:tc>
          <w:tcPr>
            <w:tcW w:w="1255" w:type="dxa"/>
            <w:noWrap/>
            <w:hideMark/>
          </w:tcPr>
          <w:p w14:paraId="12DB5764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2E144A7A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351144BE" w14:textId="77777777" w:rsidR="00AA5CC1" w:rsidRPr="0031612E" w:rsidRDefault="00AA5CC1" w:rsidP="00D7570C">
            <w:pPr>
              <w:pStyle w:val="Tabletext"/>
            </w:pPr>
            <w:r w:rsidRPr="0031612E">
              <w:rPr>
                <w:rFonts w:eastAsia="Times New Roman"/>
              </w:rPr>
              <w:t>Victoria University</w:t>
            </w:r>
          </w:p>
        </w:tc>
        <w:tc>
          <w:tcPr>
            <w:tcW w:w="2700" w:type="dxa"/>
            <w:gridSpan w:val="3"/>
            <w:noWrap/>
            <w:hideMark/>
          </w:tcPr>
          <w:p w14:paraId="72870C08" w14:textId="77777777" w:rsidR="00AA5CC1" w:rsidRPr="0031612E" w:rsidRDefault="00AA5CC1" w:rsidP="00D7570C">
            <w:pPr>
              <w:pStyle w:val="Tabletext"/>
            </w:pPr>
            <w:r w:rsidRPr="0031612E">
              <w:t>Data modelling (Vic Uni)</w:t>
            </w:r>
          </w:p>
        </w:tc>
        <w:tc>
          <w:tcPr>
            <w:tcW w:w="1352" w:type="dxa"/>
            <w:noWrap/>
            <w:hideMark/>
          </w:tcPr>
          <w:p w14:paraId="41E57509" w14:textId="77777777" w:rsidR="00AA5CC1" w:rsidRPr="0031612E" w:rsidRDefault="00AA5CC1" w:rsidP="00D7570C">
            <w:pPr>
              <w:pStyle w:val="Tabletextright"/>
            </w:pPr>
            <w:r w:rsidRPr="0031612E">
              <w:t>51</w:t>
            </w:r>
            <w:r>
              <w:t xml:space="preserve"> </w:t>
            </w:r>
            <w:r w:rsidRPr="0031612E">
              <w:t>710</w:t>
            </w:r>
          </w:p>
        </w:tc>
        <w:tc>
          <w:tcPr>
            <w:tcW w:w="1260" w:type="dxa"/>
            <w:gridSpan w:val="2"/>
            <w:noWrap/>
            <w:hideMark/>
          </w:tcPr>
          <w:p w14:paraId="1AC7A3ED" w14:textId="77777777" w:rsidR="00AA5CC1" w:rsidRPr="0031612E" w:rsidRDefault="00AA5CC1" w:rsidP="00D7570C">
            <w:pPr>
              <w:pStyle w:val="Tabletextright"/>
            </w:pPr>
            <w:r w:rsidRPr="0031612E">
              <w:t>51</w:t>
            </w:r>
            <w:r>
              <w:t xml:space="preserve"> </w:t>
            </w:r>
            <w:r w:rsidRPr="0031612E">
              <w:t>710</w:t>
            </w:r>
          </w:p>
        </w:tc>
        <w:tc>
          <w:tcPr>
            <w:tcW w:w="1255" w:type="dxa"/>
            <w:noWrap/>
            <w:hideMark/>
          </w:tcPr>
          <w:p w14:paraId="77E883C6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6FA1727F" w14:textId="77777777" w:rsidTr="00D7570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5B79F46C" w14:textId="77777777" w:rsidR="00AA5CC1" w:rsidRPr="0031612E" w:rsidRDefault="00AA5CC1" w:rsidP="00D7570C">
            <w:pPr>
              <w:pStyle w:val="Tabletext"/>
            </w:pPr>
            <w:r w:rsidRPr="0031612E">
              <w:t>Victorian Public Tenants Association VPTA</w:t>
            </w:r>
          </w:p>
        </w:tc>
        <w:tc>
          <w:tcPr>
            <w:tcW w:w="2700" w:type="dxa"/>
            <w:gridSpan w:val="3"/>
            <w:noWrap/>
            <w:hideMark/>
          </w:tcPr>
          <w:p w14:paraId="70A2C5B9" w14:textId="77777777" w:rsidR="00AA5CC1" w:rsidRPr="0031612E" w:rsidRDefault="00AA5CC1" w:rsidP="00D7570C">
            <w:pPr>
              <w:pStyle w:val="Tabletext"/>
            </w:pPr>
            <w:r w:rsidRPr="0031612E">
              <w:t>Data analysis (social housing regulation review)</w:t>
            </w:r>
          </w:p>
        </w:tc>
        <w:tc>
          <w:tcPr>
            <w:tcW w:w="1352" w:type="dxa"/>
            <w:noWrap/>
            <w:hideMark/>
          </w:tcPr>
          <w:p w14:paraId="2F883907" w14:textId="77777777" w:rsidR="00AA5CC1" w:rsidRPr="0031612E" w:rsidRDefault="00AA5CC1" w:rsidP="00D7570C">
            <w:pPr>
              <w:pStyle w:val="Tabletextright"/>
            </w:pPr>
            <w:r w:rsidRPr="0031612E">
              <w:t>39</w:t>
            </w:r>
            <w:r>
              <w:t xml:space="preserve"> </w:t>
            </w:r>
            <w:r w:rsidRPr="0031612E">
              <w:t>438</w:t>
            </w:r>
          </w:p>
        </w:tc>
        <w:tc>
          <w:tcPr>
            <w:tcW w:w="1260" w:type="dxa"/>
            <w:gridSpan w:val="2"/>
            <w:noWrap/>
            <w:hideMark/>
          </w:tcPr>
          <w:p w14:paraId="18008DE6" w14:textId="77777777" w:rsidR="00AA5CC1" w:rsidRPr="0031612E" w:rsidRDefault="00AA5CC1" w:rsidP="00D7570C">
            <w:pPr>
              <w:pStyle w:val="Tabletextright"/>
            </w:pPr>
            <w:r w:rsidRPr="0031612E">
              <w:t>39</w:t>
            </w:r>
            <w:r>
              <w:t xml:space="preserve"> </w:t>
            </w:r>
            <w:r w:rsidRPr="0031612E">
              <w:t>438</w:t>
            </w:r>
          </w:p>
        </w:tc>
        <w:tc>
          <w:tcPr>
            <w:tcW w:w="1255" w:type="dxa"/>
            <w:noWrap/>
            <w:hideMark/>
          </w:tcPr>
          <w:p w14:paraId="6850678D" w14:textId="77777777" w:rsidR="00AA5CC1" w:rsidRPr="0031612E" w:rsidRDefault="00AA5CC1" w:rsidP="00D7570C">
            <w:pPr>
              <w:pStyle w:val="Tabletextright"/>
            </w:pPr>
            <w:r>
              <w:t>–</w:t>
            </w:r>
          </w:p>
        </w:tc>
      </w:tr>
      <w:tr w:rsidR="00AA5CC1" w:rsidRPr="0031612E" w14:paraId="4B479973" w14:textId="77777777" w:rsidTr="00D7570C">
        <w:trPr>
          <w:gridAfter w:val="1"/>
          <w:wAfter w:w="10" w:type="dxa"/>
          <w:trHeight w:val="300"/>
        </w:trPr>
        <w:tc>
          <w:tcPr>
            <w:tcW w:w="2520" w:type="dxa"/>
            <w:noWrap/>
            <w:hideMark/>
          </w:tcPr>
          <w:p w14:paraId="1FB27005" w14:textId="77777777" w:rsidR="00AA5CC1" w:rsidRPr="0031612E" w:rsidRDefault="00AA5CC1" w:rsidP="00D7570C">
            <w:pPr>
              <w:pStyle w:val="Tabletext"/>
            </w:pPr>
            <w:r w:rsidRPr="0031612E">
              <w:t xml:space="preserve">WSP </w:t>
            </w:r>
            <w:r w:rsidRPr="0031612E">
              <w:rPr>
                <w:rFonts w:eastAsia="Times New Roman"/>
              </w:rPr>
              <w:t>Australia Pty Limited</w:t>
            </w:r>
          </w:p>
        </w:tc>
        <w:tc>
          <w:tcPr>
            <w:tcW w:w="2700" w:type="dxa"/>
            <w:gridSpan w:val="3"/>
            <w:noWrap/>
            <w:hideMark/>
          </w:tcPr>
          <w:p w14:paraId="1B80294A" w14:textId="77777777" w:rsidR="00AA5CC1" w:rsidRPr="0031612E" w:rsidRDefault="00AA5CC1" w:rsidP="00D7570C">
            <w:pPr>
              <w:pStyle w:val="Tabletext"/>
            </w:pPr>
            <w:r w:rsidRPr="0031612E">
              <w:t>General professional advice (development of technical climate change guidance under the AMAF)</w:t>
            </w:r>
          </w:p>
        </w:tc>
        <w:tc>
          <w:tcPr>
            <w:tcW w:w="1352" w:type="dxa"/>
            <w:noWrap/>
            <w:hideMark/>
          </w:tcPr>
          <w:p w14:paraId="1EBCBB93" w14:textId="77777777" w:rsidR="00AA5CC1" w:rsidRPr="0031612E" w:rsidRDefault="00AA5CC1" w:rsidP="00D7570C">
            <w:pPr>
              <w:pStyle w:val="Tabletextright"/>
            </w:pPr>
            <w:r w:rsidRPr="0031612E">
              <w:t>81</w:t>
            </w:r>
            <w:r>
              <w:t xml:space="preserve"> </w:t>
            </w:r>
            <w:r w:rsidRPr="0031612E">
              <w:t>501</w:t>
            </w:r>
          </w:p>
        </w:tc>
        <w:tc>
          <w:tcPr>
            <w:tcW w:w="1260" w:type="dxa"/>
            <w:gridSpan w:val="2"/>
            <w:noWrap/>
            <w:hideMark/>
          </w:tcPr>
          <w:p w14:paraId="4974B903" w14:textId="77777777" w:rsidR="00AA5CC1" w:rsidRPr="0031612E" w:rsidRDefault="00AA5CC1" w:rsidP="00D7570C">
            <w:pPr>
              <w:pStyle w:val="Tabletextright"/>
            </w:pPr>
            <w:r w:rsidRPr="0031612E">
              <w:t>60</w:t>
            </w:r>
            <w:r>
              <w:t xml:space="preserve"> </w:t>
            </w:r>
            <w:r w:rsidRPr="0031612E">
              <w:t>268</w:t>
            </w:r>
          </w:p>
        </w:tc>
        <w:tc>
          <w:tcPr>
            <w:tcW w:w="1255" w:type="dxa"/>
            <w:noWrap/>
            <w:hideMark/>
          </w:tcPr>
          <w:p w14:paraId="1DEA944A" w14:textId="77777777" w:rsidR="00AA5CC1" w:rsidRPr="0031612E" w:rsidRDefault="00AA5CC1" w:rsidP="00D7570C">
            <w:pPr>
              <w:pStyle w:val="Tabletextright"/>
            </w:pPr>
            <w:r w:rsidRPr="0031612E">
              <w:t>21</w:t>
            </w:r>
            <w:r>
              <w:t xml:space="preserve"> </w:t>
            </w:r>
            <w:r w:rsidRPr="0031612E">
              <w:t>234</w:t>
            </w:r>
          </w:p>
        </w:tc>
      </w:tr>
      <w:tr w:rsidR="00E03B78" w:rsidRPr="0031612E" w14:paraId="1745C618" w14:textId="77777777" w:rsidTr="00D7570C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0" w:type="dxa"/>
          <w:trHeight w:val="300"/>
        </w:trPr>
        <w:tc>
          <w:tcPr>
            <w:tcW w:w="2520" w:type="dxa"/>
            <w:noWrap/>
            <w:hideMark/>
          </w:tcPr>
          <w:p w14:paraId="14D69DF5" w14:textId="77777777" w:rsidR="00E03B78" w:rsidRPr="008A5AA3" w:rsidRDefault="00E03B78" w:rsidP="00E03B78">
            <w:pPr>
              <w:pStyle w:val="Tabletext"/>
            </w:pPr>
            <w:r>
              <w:t>TOTAL</w:t>
            </w:r>
          </w:p>
        </w:tc>
        <w:tc>
          <w:tcPr>
            <w:tcW w:w="2700" w:type="dxa"/>
            <w:gridSpan w:val="3"/>
            <w:noWrap/>
            <w:hideMark/>
          </w:tcPr>
          <w:p w14:paraId="087676EE" w14:textId="2F72C01E" w:rsidR="00E03B78" w:rsidRPr="0031612E" w:rsidRDefault="007B1624" w:rsidP="00E03B78">
            <w:pPr>
              <w:pStyle w:val="Tabletext"/>
            </w:pPr>
            <w:r>
              <w:t>113</w:t>
            </w:r>
          </w:p>
        </w:tc>
        <w:tc>
          <w:tcPr>
            <w:tcW w:w="1352" w:type="dxa"/>
            <w:noWrap/>
            <w:hideMark/>
          </w:tcPr>
          <w:p w14:paraId="43BD4168" w14:textId="393B6D86" w:rsidR="00E03B78" w:rsidRPr="0031612E" w:rsidRDefault="00E03B78" w:rsidP="00E03B78">
            <w:pPr>
              <w:pStyle w:val="Tabletextright"/>
              <w:rPr>
                <w:bCs/>
              </w:rPr>
            </w:pPr>
            <w:r w:rsidRPr="00C75044">
              <w:t>61</w:t>
            </w:r>
            <w:r>
              <w:t xml:space="preserve"> </w:t>
            </w:r>
            <w:r w:rsidRPr="00C75044">
              <w:t>707</w:t>
            </w:r>
            <w:r>
              <w:t xml:space="preserve"> </w:t>
            </w:r>
            <w:r w:rsidRPr="00C75044">
              <w:t>108</w:t>
            </w:r>
          </w:p>
        </w:tc>
        <w:tc>
          <w:tcPr>
            <w:tcW w:w="1260" w:type="dxa"/>
            <w:gridSpan w:val="2"/>
            <w:noWrap/>
            <w:hideMark/>
          </w:tcPr>
          <w:p w14:paraId="4E830E6B" w14:textId="34360AB7" w:rsidR="00E03B78" w:rsidRPr="0031612E" w:rsidRDefault="00E03B78" w:rsidP="00E03B78">
            <w:pPr>
              <w:pStyle w:val="Tabletextright"/>
              <w:rPr>
                <w:bCs/>
              </w:rPr>
            </w:pPr>
            <w:r w:rsidRPr="00C75044">
              <w:t>32</w:t>
            </w:r>
            <w:r>
              <w:t xml:space="preserve"> </w:t>
            </w:r>
            <w:r w:rsidRPr="00C75044">
              <w:t>337</w:t>
            </w:r>
            <w:r>
              <w:t xml:space="preserve"> </w:t>
            </w:r>
            <w:r w:rsidRPr="00C75044">
              <w:t>091</w:t>
            </w:r>
          </w:p>
        </w:tc>
        <w:tc>
          <w:tcPr>
            <w:tcW w:w="1255" w:type="dxa"/>
            <w:noWrap/>
            <w:hideMark/>
          </w:tcPr>
          <w:p w14:paraId="14CCFE55" w14:textId="5BFF2B52" w:rsidR="00E03B78" w:rsidRPr="0031612E" w:rsidRDefault="00E03B78" w:rsidP="00E03B78">
            <w:pPr>
              <w:pStyle w:val="Tabletextright"/>
              <w:rPr>
                <w:bCs/>
              </w:rPr>
            </w:pPr>
            <w:r w:rsidRPr="00C75044">
              <w:t>19</w:t>
            </w:r>
            <w:r>
              <w:t xml:space="preserve"> </w:t>
            </w:r>
            <w:r w:rsidRPr="00C75044">
              <w:t>503</w:t>
            </w:r>
            <w:r>
              <w:t xml:space="preserve"> </w:t>
            </w:r>
            <w:r w:rsidR="00967954">
              <w:t>146</w:t>
            </w:r>
          </w:p>
        </w:tc>
      </w:tr>
    </w:tbl>
    <w:p w14:paraId="7FE4B7ED" w14:textId="77777777" w:rsidR="00DE1A70" w:rsidRDefault="00DE1A70" w:rsidP="00DE1A70">
      <w:pPr>
        <w:pStyle w:val="NoteNormal"/>
      </w:pPr>
      <w:r>
        <w:t>Note:</w:t>
      </w:r>
    </w:p>
    <w:p w14:paraId="0470F809" w14:textId="77777777" w:rsidR="00DE1A70" w:rsidRDefault="00DE1A70" w:rsidP="00DE1A70">
      <w:pPr>
        <w:pStyle w:val="NoteNormal"/>
      </w:pPr>
      <w:r>
        <w:t>(a) Totals may not add due to rounding.</w:t>
      </w:r>
    </w:p>
    <w:p w14:paraId="48021DBD" w14:textId="77777777" w:rsidR="00AA5CC1" w:rsidRDefault="00AA5CC1" w:rsidP="00AA5CC1"/>
    <w:p w14:paraId="4F479CD9" w14:textId="77777777" w:rsidR="00AA5CC1" w:rsidRPr="00AA5CC1" w:rsidRDefault="00AA5CC1" w:rsidP="00AA5CC1"/>
    <w:p w14:paraId="115D7437" w14:textId="467376A1" w:rsidR="007A3FDA" w:rsidRDefault="007A3FDA" w:rsidP="00E403C1">
      <w:pPr>
        <w:pStyle w:val="Heading3"/>
        <w:pageBreakBefore/>
        <w:tabs>
          <w:tab w:val="right" w:pos="9084"/>
        </w:tabs>
        <w:ind w:right="-58"/>
      </w:pPr>
      <w:r w:rsidRPr="00BC0ACB">
        <w:lastRenderedPageBreak/>
        <w:t>Details of individual consultancies (valued at less than $10</w:t>
      </w:r>
      <w:r w:rsidRPr="00BC0ACB">
        <w:rPr>
          <w:rFonts w:ascii="Calibri" w:hAnsi="Calibri" w:cs="Calibri"/>
        </w:rPr>
        <w:t> </w:t>
      </w:r>
      <w:r w:rsidRPr="00BC0ACB">
        <w:t>000)</w:t>
      </w:r>
    </w:p>
    <w:tbl>
      <w:tblPr>
        <w:tblStyle w:val="DTFtexttable"/>
        <w:tblW w:w="9164" w:type="dxa"/>
        <w:tblLayout w:type="fixed"/>
        <w:tblLook w:val="0460" w:firstRow="1" w:lastRow="1" w:firstColumn="0" w:lastColumn="0" w:noHBand="0" w:noVBand="1"/>
      </w:tblPr>
      <w:tblGrid>
        <w:gridCol w:w="2429"/>
        <w:gridCol w:w="2578"/>
        <w:gridCol w:w="212"/>
        <w:gridCol w:w="1315"/>
        <w:gridCol w:w="1315"/>
        <w:gridCol w:w="1315"/>
      </w:tblGrid>
      <w:tr w:rsidR="007A3FDA" w:rsidRPr="00E25907" w14:paraId="1767E35A" w14:textId="77777777" w:rsidTr="00B7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2429" w:type="dxa"/>
            <w:vAlign w:val="bottom"/>
            <w:hideMark/>
          </w:tcPr>
          <w:p w14:paraId="49402BDC" w14:textId="77777777" w:rsidR="007A3FDA" w:rsidRPr="00E25907" w:rsidRDefault="007A3FDA" w:rsidP="007A3FDA">
            <w:pPr>
              <w:pStyle w:val="Tableheader"/>
              <w:rPr>
                <w:sz w:val="17"/>
                <w:szCs w:val="17"/>
              </w:rPr>
            </w:pPr>
            <w:bookmarkStart w:id="1" w:name="_Hlk17809178"/>
            <w:r w:rsidRPr="00E25907">
              <w:rPr>
                <w:sz w:val="17"/>
                <w:szCs w:val="17"/>
              </w:rPr>
              <w:t>Consultant engaged</w:t>
            </w:r>
          </w:p>
        </w:tc>
        <w:tc>
          <w:tcPr>
            <w:tcW w:w="2578" w:type="dxa"/>
            <w:vAlign w:val="bottom"/>
            <w:hideMark/>
          </w:tcPr>
          <w:p w14:paraId="3DDF7482" w14:textId="77777777" w:rsidR="007A3FDA" w:rsidRPr="00E25907" w:rsidRDefault="007A3FDA" w:rsidP="007A3FDA">
            <w:pPr>
              <w:pStyle w:val="Tableheader"/>
              <w:rPr>
                <w:sz w:val="17"/>
                <w:szCs w:val="17"/>
              </w:rPr>
            </w:pPr>
            <w:r w:rsidRPr="00E25907">
              <w:rPr>
                <w:sz w:val="17"/>
                <w:szCs w:val="17"/>
              </w:rPr>
              <w:t>Purpose of consultancy</w:t>
            </w:r>
          </w:p>
        </w:tc>
        <w:tc>
          <w:tcPr>
            <w:tcW w:w="1527" w:type="dxa"/>
            <w:gridSpan w:val="2"/>
            <w:vAlign w:val="bottom"/>
            <w:hideMark/>
          </w:tcPr>
          <w:p w14:paraId="4085740C" w14:textId="397C7C24" w:rsidR="007A3FDA" w:rsidRPr="00E25907" w:rsidRDefault="007A3FDA" w:rsidP="007A3FDA">
            <w:pPr>
              <w:pStyle w:val="Tableheader"/>
              <w:jc w:val="right"/>
              <w:rPr>
                <w:b w:val="0"/>
                <w:sz w:val="17"/>
                <w:szCs w:val="17"/>
              </w:rPr>
            </w:pPr>
            <w:r w:rsidRPr="00E25907">
              <w:rPr>
                <w:sz w:val="17"/>
                <w:szCs w:val="17"/>
              </w:rPr>
              <w:t>Total approved project fee (excl. GST)</w:t>
            </w:r>
            <w:r w:rsidR="00B7449B">
              <w:rPr>
                <w:bCs/>
                <w:sz w:val="17"/>
              </w:rPr>
              <w:t xml:space="preserve"> </w:t>
            </w:r>
            <w:r w:rsidR="00B7449B">
              <w:rPr>
                <w:bCs/>
                <w:sz w:val="17"/>
              </w:rPr>
              <w:br/>
              <w:t>($)</w:t>
            </w:r>
            <w:r w:rsidR="00B744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1315" w:type="dxa"/>
            <w:vAlign w:val="bottom"/>
            <w:hideMark/>
          </w:tcPr>
          <w:p w14:paraId="5AC1BB83" w14:textId="0CA59224" w:rsidR="007A3FDA" w:rsidRPr="00E25907" w:rsidRDefault="007A3FDA" w:rsidP="007A3FDA">
            <w:pPr>
              <w:pStyle w:val="Tableheader"/>
              <w:jc w:val="right"/>
              <w:rPr>
                <w:b w:val="0"/>
                <w:sz w:val="17"/>
                <w:szCs w:val="17"/>
              </w:rPr>
            </w:pPr>
            <w:r w:rsidRPr="00E25907">
              <w:rPr>
                <w:sz w:val="17"/>
                <w:szCs w:val="17"/>
              </w:rPr>
              <w:t xml:space="preserve">Expenditure </w:t>
            </w:r>
            <w:r w:rsidRPr="027660E0">
              <w:rPr>
                <w:sz w:val="17"/>
                <w:szCs w:val="17"/>
              </w:rPr>
              <w:t>20</w:t>
            </w:r>
            <w:r w:rsidR="00C74BD2" w:rsidRPr="027660E0">
              <w:rPr>
                <w:sz w:val="17"/>
                <w:szCs w:val="17"/>
              </w:rPr>
              <w:t>2</w:t>
            </w:r>
            <w:r w:rsidR="00C4311A">
              <w:rPr>
                <w:sz w:val="17"/>
                <w:szCs w:val="17"/>
              </w:rPr>
              <w:t>1</w:t>
            </w:r>
            <w:r w:rsidRPr="027660E0">
              <w:rPr>
                <w:sz w:val="17"/>
                <w:szCs w:val="17"/>
              </w:rPr>
              <w:t>-</w:t>
            </w:r>
            <w:r w:rsidR="004A1E4B" w:rsidRPr="027660E0">
              <w:rPr>
                <w:sz w:val="17"/>
                <w:szCs w:val="17"/>
              </w:rPr>
              <w:t>2</w:t>
            </w:r>
            <w:r w:rsidR="00C4311A">
              <w:rPr>
                <w:sz w:val="17"/>
                <w:szCs w:val="17"/>
              </w:rPr>
              <w:t>2</w:t>
            </w:r>
            <w:r>
              <w:br/>
            </w:r>
            <w:r w:rsidRPr="00E25907">
              <w:rPr>
                <w:sz w:val="17"/>
                <w:szCs w:val="17"/>
              </w:rPr>
              <w:t>(excl. GST)</w:t>
            </w:r>
            <w:r w:rsidR="00B7449B" w:rsidRPr="479BAD2D">
              <w:rPr>
                <w:sz w:val="17"/>
                <w:szCs w:val="17"/>
              </w:rPr>
              <w:t xml:space="preserve"> </w:t>
            </w:r>
            <w:r w:rsidR="00B7449B">
              <w:br/>
            </w:r>
            <w:r w:rsidR="00B7449B" w:rsidRPr="479BAD2D">
              <w:rPr>
                <w:sz w:val="17"/>
                <w:szCs w:val="17"/>
              </w:rPr>
              <w:t>($)</w:t>
            </w:r>
          </w:p>
        </w:tc>
        <w:tc>
          <w:tcPr>
            <w:tcW w:w="1315" w:type="dxa"/>
            <w:vAlign w:val="bottom"/>
            <w:hideMark/>
          </w:tcPr>
          <w:p w14:paraId="5543718C" w14:textId="7B5981B1" w:rsidR="007A3FDA" w:rsidRPr="00E25907" w:rsidRDefault="007A3FDA" w:rsidP="007A3FDA">
            <w:pPr>
              <w:pStyle w:val="Tableheader"/>
              <w:jc w:val="right"/>
              <w:rPr>
                <w:b w:val="0"/>
                <w:sz w:val="17"/>
                <w:szCs w:val="17"/>
              </w:rPr>
            </w:pPr>
            <w:r w:rsidRPr="00E25907">
              <w:rPr>
                <w:sz w:val="17"/>
                <w:szCs w:val="17"/>
              </w:rPr>
              <w:t>Future expenditure</w:t>
            </w:r>
            <w:r w:rsidRPr="00E25907">
              <w:rPr>
                <w:sz w:val="17"/>
                <w:szCs w:val="17"/>
              </w:rPr>
              <w:br/>
              <w:t>(excl. GST)</w:t>
            </w:r>
            <w:r w:rsidR="00B7449B">
              <w:rPr>
                <w:bCs/>
                <w:sz w:val="17"/>
              </w:rPr>
              <w:t xml:space="preserve"> </w:t>
            </w:r>
            <w:r w:rsidR="00B7449B">
              <w:rPr>
                <w:bCs/>
                <w:sz w:val="17"/>
              </w:rPr>
              <w:br/>
              <w:t>($)</w:t>
            </w:r>
          </w:p>
        </w:tc>
      </w:tr>
      <w:tr w:rsidR="00C46B56" w:rsidRPr="00F86E0F" w14:paraId="1DEFF2D5" w14:textId="77777777" w:rsidTr="00E25907">
        <w:trPr>
          <w:trHeight w:val="600"/>
        </w:trPr>
        <w:tc>
          <w:tcPr>
            <w:tcW w:w="2429" w:type="dxa"/>
          </w:tcPr>
          <w:p w14:paraId="7CD6B6C2" w14:textId="3CF9FD69" w:rsidR="00C46B56" w:rsidRPr="001A4906" w:rsidRDefault="00C46B56" w:rsidP="00C46B56">
            <w:pPr>
              <w:pStyle w:val="Tabletext"/>
            </w:pPr>
            <w:r w:rsidRPr="00160929">
              <w:t>Minter Ellison</w:t>
            </w:r>
          </w:p>
        </w:tc>
        <w:tc>
          <w:tcPr>
            <w:tcW w:w="2790" w:type="dxa"/>
            <w:gridSpan w:val="2"/>
          </w:tcPr>
          <w:p w14:paraId="542E3AA5" w14:textId="20883F19" w:rsidR="00C46B56" w:rsidRPr="00F86E0F" w:rsidRDefault="00C46B56" w:rsidP="00C46B56">
            <w:pPr>
              <w:pStyle w:val="Tabletext"/>
            </w:pPr>
            <w:r w:rsidRPr="00012311">
              <w:t>General professional advice (</w:t>
            </w:r>
            <w:r w:rsidR="002E2E20">
              <w:t>Review of Victorian</w:t>
            </w:r>
            <w:r w:rsidRPr="00012311">
              <w:t xml:space="preserve"> and </w:t>
            </w:r>
            <w:r w:rsidR="002E2E20">
              <w:t>New South Wales</w:t>
            </w:r>
            <w:r w:rsidRPr="00012311">
              <w:t xml:space="preserve"> major </w:t>
            </w:r>
            <w:r w:rsidR="002E2E20">
              <w:t xml:space="preserve">public </w:t>
            </w:r>
            <w:r w:rsidRPr="00012311">
              <w:t>infrastructure procurement processes)</w:t>
            </w:r>
          </w:p>
        </w:tc>
        <w:tc>
          <w:tcPr>
            <w:tcW w:w="1315" w:type="dxa"/>
            <w:noWrap/>
          </w:tcPr>
          <w:p w14:paraId="0C8CA3B0" w14:textId="7D02148A" w:rsidR="00C46B56" w:rsidRPr="00F86E0F" w:rsidRDefault="00C46B56" w:rsidP="00C46B56">
            <w:pPr>
              <w:pStyle w:val="Tabletextright"/>
            </w:pPr>
            <w:r w:rsidRPr="002852B1">
              <w:t>250 000</w:t>
            </w:r>
          </w:p>
        </w:tc>
        <w:tc>
          <w:tcPr>
            <w:tcW w:w="1315" w:type="dxa"/>
            <w:noWrap/>
          </w:tcPr>
          <w:p w14:paraId="0A703EF4" w14:textId="0E28A61A" w:rsidR="00C46B56" w:rsidRPr="00F86E0F" w:rsidRDefault="00C46B56" w:rsidP="00C46B56">
            <w:pPr>
              <w:pStyle w:val="Tabletextright"/>
            </w:pPr>
            <w:r w:rsidRPr="002852B1">
              <w:t>8 422</w:t>
            </w:r>
          </w:p>
        </w:tc>
        <w:tc>
          <w:tcPr>
            <w:tcW w:w="1315" w:type="dxa"/>
            <w:noWrap/>
          </w:tcPr>
          <w:p w14:paraId="0F2BC9F8" w14:textId="645639D7" w:rsidR="00C46B56" w:rsidRPr="00F86E0F" w:rsidRDefault="00C46B56" w:rsidP="00C46B56">
            <w:pPr>
              <w:pStyle w:val="Tabletextright"/>
            </w:pPr>
            <w:r w:rsidRPr="002852B1">
              <w:t>6 939</w:t>
            </w:r>
          </w:p>
        </w:tc>
      </w:tr>
      <w:tr w:rsidR="00C46B56" w:rsidRPr="00F86E0F" w14:paraId="62C7AA18" w14:textId="77777777" w:rsidTr="00E25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429" w:type="dxa"/>
          </w:tcPr>
          <w:p w14:paraId="194390A6" w14:textId="0681643B" w:rsidR="00C46B56" w:rsidRPr="001A4906" w:rsidRDefault="00C46B56" w:rsidP="00C46B56">
            <w:pPr>
              <w:pStyle w:val="Tabletext"/>
            </w:pPr>
            <w:r w:rsidRPr="00160929">
              <w:t>PricewaterhouseCoopers</w:t>
            </w:r>
          </w:p>
        </w:tc>
        <w:tc>
          <w:tcPr>
            <w:tcW w:w="2790" w:type="dxa"/>
            <w:gridSpan w:val="2"/>
          </w:tcPr>
          <w:p w14:paraId="5010FDC8" w14:textId="03D727D8" w:rsidR="00C46B56" w:rsidRPr="00F86E0F" w:rsidRDefault="00C46B56" w:rsidP="00C46B56">
            <w:pPr>
              <w:pStyle w:val="Tabletext"/>
            </w:pPr>
            <w:r w:rsidRPr="00012311">
              <w:t xml:space="preserve">Commercial and transaction advice (Suburban Rail Loop </w:t>
            </w:r>
            <w:r w:rsidR="002E2E20">
              <w:t>Project</w:t>
            </w:r>
            <w:r w:rsidRPr="00012311">
              <w:t>)</w:t>
            </w:r>
          </w:p>
        </w:tc>
        <w:tc>
          <w:tcPr>
            <w:tcW w:w="1315" w:type="dxa"/>
            <w:noWrap/>
          </w:tcPr>
          <w:p w14:paraId="36E4B474" w14:textId="247045F9" w:rsidR="00C46B56" w:rsidRPr="00F86E0F" w:rsidRDefault="00C46B56" w:rsidP="00C46B56">
            <w:pPr>
              <w:pStyle w:val="Tabletextright"/>
            </w:pPr>
            <w:r w:rsidRPr="002852B1">
              <w:t>227 273</w:t>
            </w:r>
          </w:p>
        </w:tc>
        <w:tc>
          <w:tcPr>
            <w:tcW w:w="1315" w:type="dxa"/>
            <w:noWrap/>
          </w:tcPr>
          <w:p w14:paraId="7EEB94F6" w14:textId="6520ECC2" w:rsidR="00C46B56" w:rsidRPr="00F86E0F" w:rsidRDefault="00C46B56" w:rsidP="00C46B56">
            <w:pPr>
              <w:pStyle w:val="Tabletextright"/>
            </w:pPr>
            <w:r w:rsidRPr="002852B1">
              <w:t>4 739</w:t>
            </w:r>
          </w:p>
        </w:tc>
        <w:tc>
          <w:tcPr>
            <w:tcW w:w="1315" w:type="dxa"/>
            <w:noWrap/>
          </w:tcPr>
          <w:p w14:paraId="2EBEA4DE" w14:textId="5E3A235D" w:rsidR="00C46B56" w:rsidRPr="00F86E0F" w:rsidRDefault="00C46B56" w:rsidP="00C46B56">
            <w:pPr>
              <w:pStyle w:val="Tabletextright"/>
            </w:pPr>
            <w:r w:rsidRPr="002852B1">
              <w:t>–</w:t>
            </w:r>
          </w:p>
        </w:tc>
      </w:tr>
      <w:tr w:rsidR="00C46B56" w:rsidRPr="00F86E0F" w14:paraId="260B8063" w14:textId="77777777" w:rsidTr="00E25907">
        <w:trPr>
          <w:trHeight w:val="300"/>
        </w:trPr>
        <w:tc>
          <w:tcPr>
            <w:tcW w:w="2429" w:type="dxa"/>
          </w:tcPr>
          <w:p w14:paraId="6C9BED0D" w14:textId="70DF6DD7" w:rsidR="00C46B56" w:rsidRPr="00C74BD2" w:rsidRDefault="002E2E20" w:rsidP="00C46B56">
            <w:pPr>
              <w:pStyle w:val="Tabletext"/>
            </w:pPr>
            <w:r>
              <w:t>Right Lane Consulting Pty</w:t>
            </w:r>
            <w:r w:rsidR="00843210">
              <w:rPr>
                <w:rFonts w:ascii="Calibri" w:hAnsi="Calibri" w:cs="Calibri"/>
              </w:rPr>
              <w:t> </w:t>
            </w:r>
            <w:r>
              <w:t>Ltd</w:t>
            </w:r>
          </w:p>
        </w:tc>
        <w:tc>
          <w:tcPr>
            <w:tcW w:w="2790" w:type="dxa"/>
            <w:gridSpan w:val="2"/>
          </w:tcPr>
          <w:p w14:paraId="34E1F3F3" w14:textId="7D2B83CF" w:rsidR="00C46B56" w:rsidRPr="00C74BD2" w:rsidRDefault="002E2E20" w:rsidP="00C46B56">
            <w:pPr>
              <w:pStyle w:val="Tabletext"/>
            </w:pPr>
            <w:r>
              <w:t xml:space="preserve">General professional advice (Performance enhancement project: over the </w:t>
            </w:r>
            <w:r w:rsidR="00D7570C">
              <w:t>h</w:t>
            </w:r>
            <w:r>
              <w:t xml:space="preserve">orizon) </w:t>
            </w:r>
          </w:p>
        </w:tc>
        <w:tc>
          <w:tcPr>
            <w:tcW w:w="1315" w:type="dxa"/>
            <w:noWrap/>
          </w:tcPr>
          <w:p w14:paraId="5B587E3A" w14:textId="7EF4CB9E" w:rsidR="00C46B56" w:rsidRPr="00C74BD2" w:rsidRDefault="002E2E20" w:rsidP="00C46B56">
            <w:pPr>
              <w:pStyle w:val="Tabletextright"/>
            </w:pPr>
            <w:r w:rsidRPr="002E2E20">
              <w:t>6</w:t>
            </w:r>
            <w:r>
              <w:t xml:space="preserve"> </w:t>
            </w:r>
            <w:r w:rsidRPr="002E2E20">
              <w:t>300</w:t>
            </w:r>
          </w:p>
        </w:tc>
        <w:tc>
          <w:tcPr>
            <w:tcW w:w="1315" w:type="dxa"/>
            <w:noWrap/>
          </w:tcPr>
          <w:p w14:paraId="6CEF65D0" w14:textId="46F4D928" w:rsidR="00C46B56" w:rsidRPr="00C74BD2" w:rsidRDefault="002E2E20" w:rsidP="00C46B56">
            <w:pPr>
              <w:pStyle w:val="Tabletextright"/>
            </w:pPr>
            <w:r w:rsidRPr="002E2E20">
              <w:t>6</w:t>
            </w:r>
            <w:r>
              <w:t xml:space="preserve"> </w:t>
            </w:r>
            <w:r w:rsidRPr="002E2E20">
              <w:t>300</w:t>
            </w:r>
          </w:p>
        </w:tc>
        <w:tc>
          <w:tcPr>
            <w:tcW w:w="1315" w:type="dxa"/>
            <w:noWrap/>
          </w:tcPr>
          <w:p w14:paraId="3721C83C" w14:textId="0E163639" w:rsidR="00C46B56" w:rsidRPr="00C74BD2" w:rsidRDefault="002E2E20" w:rsidP="00C46B56">
            <w:pPr>
              <w:pStyle w:val="Tabletextright"/>
            </w:pPr>
            <w:r>
              <w:t>–</w:t>
            </w:r>
          </w:p>
        </w:tc>
      </w:tr>
      <w:tr w:rsidR="002E2E20" w:rsidRPr="00F86E0F" w14:paraId="58408462" w14:textId="77777777" w:rsidTr="002E2E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429" w:type="dxa"/>
          </w:tcPr>
          <w:p w14:paraId="5FD8DBFD" w14:textId="54F04F6A" w:rsidR="002E2E20" w:rsidRPr="00160929" w:rsidRDefault="002E2E20" w:rsidP="002E2E20">
            <w:pPr>
              <w:pStyle w:val="Tabletext"/>
            </w:pPr>
            <w:r>
              <w:t>Towers Watson Australia Pty</w:t>
            </w:r>
            <w:r>
              <w:rPr>
                <w:rFonts w:ascii="Calibri" w:hAnsi="Calibri" w:cs="Calibri"/>
              </w:rPr>
              <w:t> </w:t>
            </w:r>
            <w:r>
              <w:t>Ltd</w:t>
            </w:r>
          </w:p>
        </w:tc>
        <w:tc>
          <w:tcPr>
            <w:tcW w:w="2790" w:type="dxa"/>
            <w:gridSpan w:val="2"/>
          </w:tcPr>
          <w:p w14:paraId="1D7C6C87" w14:textId="650EBF59" w:rsidR="002E2E20" w:rsidRPr="00012311" w:rsidRDefault="002E2E20" w:rsidP="002E2E20">
            <w:pPr>
              <w:pStyle w:val="Tabletext"/>
            </w:pPr>
            <w:r>
              <w:t xml:space="preserve">Commercial and </w:t>
            </w:r>
            <w:r w:rsidR="00A77B2A">
              <w:t xml:space="preserve">transaction advice </w:t>
            </w:r>
            <w:r>
              <w:t xml:space="preserve">(VicRoads Modernisation) </w:t>
            </w:r>
          </w:p>
        </w:tc>
        <w:tc>
          <w:tcPr>
            <w:tcW w:w="1315" w:type="dxa"/>
            <w:noWrap/>
          </w:tcPr>
          <w:p w14:paraId="495C34EF" w14:textId="1EECC1E2" w:rsidR="002E2E20" w:rsidRPr="002E2E20" w:rsidRDefault="002E2E20" w:rsidP="002E2E20">
            <w:pPr>
              <w:pStyle w:val="Tabletextright"/>
            </w:pPr>
            <w:r w:rsidRPr="002E2E20">
              <w:t>44</w:t>
            </w:r>
            <w:r>
              <w:t xml:space="preserve"> </w:t>
            </w:r>
            <w:r w:rsidRPr="002E2E20">
              <w:t>280</w:t>
            </w:r>
          </w:p>
        </w:tc>
        <w:tc>
          <w:tcPr>
            <w:tcW w:w="1315" w:type="dxa"/>
            <w:noWrap/>
          </w:tcPr>
          <w:p w14:paraId="71679002" w14:textId="794FAEC4" w:rsidR="002E2E20" w:rsidRPr="002E2E20" w:rsidRDefault="002E2E20" w:rsidP="002E2E20">
            <w:pPr>
              <w:pStyle w:val="Tabletextright"/>
            </w:pPr>
            <w:r w:rsidRPr="002E2E20">
              <w:t>7</w:t>
            </w:r>
            <w:r>
              <w:t xml:space="preserve"> </w:t>
            </w:r>
            <w:r w:rsidRPr="002E2E20">
              <w:t>047</w:t>
            </w:r>
          </w:p>
        </w:tc>
        <w:tc>
          <w:tcPr>
            <w:tcW w:w="1315" w:type="dxa"/>
            <w:noWrap/>
          </w:tcPr>
          <w:p w14:paraId="2D0C9F1A" w14:textId="27E2D111" w:rsidR="002E2E20" w:rsidRPr="002E2E20" w:rsidRDefault="002E2E20" w:rsidP="002E2E20">
            <w:pPr>
              <w:pStyle w:val="Tabletextright"/>
            </w:pPr>
            <w:r w:rsidRPr="002E2E20">
              <w:t>37</w:t>
            </w:r>
            <w:r>
              <w:t xml:space="preserve"> </w:t>
            </w:r>
            <w:r w:rsidRPr="002E2E20">
              <w:t>233</w:t>
            </w:r>
          </w:p>
        </w:tc>
      </w:tr>
      <w:tr w:rsidR="002E2E20" w:rsidRPr="00F86E0F" w14:paraId="6FCFBDFE" w14:textId="77777777" w:rsidTr="002E2E20">
        <w:trPr>
          <w:trHeight w:val="300"/>
        </w:trPr>
        <w:tc>
          <w:tcPr>
            <w:tcW w:w="2429" w:type="dxa"/>
          </w:tcPr>
          <w:p w14:paraId="6E92290E" w14:textId="7F67298D" w:rsidR="002E2E20" w:rsidRPr="00160929" w:rsidRDefault="002E2E20" w:rsidP="002E2E20">
            <w:pPr>
              <w:pStyle w:val="Tabletext"/>
            </w:pPr>
            <w:r>
              <w:t>Wilbury Stratton Consultants Ltd</w:t>
            </w:r>
          </w:p>
        </w:tc>
        <w:tc>
          <w:tcPr>
            <w:tcW w:w="2790" w:type="dxa"/>
            <w:gridSpan w:val="2"/>
          </w:tcPr>
          <w:p w14:paraId="783DEC9A" w14:textId="0AEDBC6A" w:rsidR="002E2E20" w:rsidRPr="00012311" w:rsidRDefault="002E2E20" w:rsidP="002E2E20">
            <w:pPr>
              <w:pStyle w:val="Tabletext"/>
            </w:pPr>
            <w:r>
              <w:t xml:space="preserve">General </w:t>
            </w:r>
            <w:r w:rsidR="00A77B2A">
              <w:t xml:space="preserve">professional advice </w:t>
            </w:r>
            <w:r>
              <w:t>(lead generation and alumni mapping)</w:t>
            </w:r>
          </w:p>
        </w:tc>
        <w:tc>
          <w:tcPr>
            <w:tcW w:w="1315" w:type="dxa"/>
            <w:noWrap/>
          </w:tcPr>
          <w:p w14:paraId="7AAACD26" w14:textId="68EB2EA4" w:rsidR="002E2E20" w:rsidRPr="002E2E20" w:rsidRDefault="002E2E20" w:rsidP="002E2E20">
            <w:pPr>
              <w:pStyle w:val="Tabletextright"/>
            </w:pPr>
            <w:r w:rsidRPr="002E2E20">
              <w:t>9</w:t>
            </w:r>
            <w:r>
              <w:t xml:space="preserve"> </w:t>
            </w:r>
            <w:r w:rsidRPr="002E2E20">
              <w:t>091</w:t>
            </w:r>
          </w:p>
        </w:tc>
        <w:tc>
          <w:tcPr>
            <w:tcW w:w="1315" w:type="dxa"/>
            <w:noWrap/>
          </w:tcPr>
          <w:p w14:paraId="058D18BA" w14:textId="59FC2BFB" w:rsidR="002E2E20" w:rsidRPr="002E2E20" w:rsidRDefault="002E2E20" w:rsidP="002E2E20">
            <w:pPr>
              <w:pStyle w:val="Tabletextright"/>
            </w:pPr>
            <w:r w:rsidRPr="002E2E20">
              <w:t>9</w:t>
            </w:r>
            <w:r>
              <w:t xml:space="preserve"> </w:t>
            </w:r>
            <w:r w:rsidRPr="002E2E20">
              <w:t>091</w:t>
            </w:r>
          </w:p>
        </w:tc>
        <w:tc>
          <w:tcPr>
            <w:tcW w:w="1315" w:type="dxa"/>
            <w:noWrap/>
          </w:tcPr>
          <w:p w14:paraId="10FA5D08" w14:textId="51B6CFB3" w:rsidR="002E2E20" w:rsidRPr="002E2E20" w:rsidRDefault="002E2E20" w:rsidP="002E2E20">
            <w:pPr>
              <w:pStyle w:val="Tabletextright"/>
            </w:pPr>
            <w:r>
              <w:t>–</w:t>
            </w:r>
          </w:p>
        </w:tc>
      </w:tr>
      <w:tr w:rsidR="002E2E20" w:rsidRPr="00F86E0F" w14:paraId="45C0040E" w14:textId="77777777" w:rsidTr="002E2E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429" w:type="dxa"/>
          </w:tcPr>
          <w:p w14:paraId="6037A100" w14:textId="52A6AA7D" w:rsidR="002E2E20" w:rsidRPr="00160929" w:rsidRDefault="002E2E20" w:rsidP="002E2E20">
            <w:pPr>
              <w:pStyle w:val="Tabletext"/>
            </w:pPr>
            <w:r>
              <w:t>TOTAL</w:t>
            </w:r>
          </w:p>
        </w:tc>
        <w:tc>
          <w:tcPr>
            <w:tcW w:w="2790" w:type="dxa"/>
            <w:gridSpan w:val="2"/>
          </w:tcPr>
          <w:p w14:paraId="5128746F" w14:textId="6AA7CF85" w:rsidR="002E2E20" w:rsidRPr="00012311" w:rsidRDefault="002B2E59" w:rsidP="002E2E20">
            <w:pPr>
              <w:pStyle w:val="Tabletext"/>
            </w:pPr>
            <w:r>
              <w:t>5</w:t>
            </w:r>
          </w:p>
        </w:tc>
        <w:tc>
          <w:tcPr>
            <w:tcW w:w="1315" w:type="dxa"/>
            <w:noWrap/>
          </w:tcPr>
          <w:p w14:paraId="1807B4B2" w14:textId="63E8FD68" w:rsidR="002E2E20" w:rsidRPr="002E2E20" w:rsidRDefault="002E2E20" w:rsidP="002E2E20">
            <w:pPr>
              <w:pStyle w:val="Tabletextright"/>
            </w:pPr>
            <w:r w:rsidRPr="002E2E20">
              <w:t>536</w:t>
            </w:r>
            <w:r>
              <w:t xml:space="preserve"> </w:t>
            </w:r>
            <w:r w:rsidRPr="002E2E20">
              <w:t>944</w:t>
            </w:r>
          </w:p>
        </w:tc>
        <w:tc>
          <w:tcPr>
            <w:tcW w:w="1315" w:type="dxa"/>
            <w:noWrap/>
          </w:tcPr>
          <w:p w14:paraId="7AABD97E" w14:textId="689B900A" w:rsidR="002E2E20" w:rsidRPr="002E2E20" w:rsidRDefault="002E2E20" w:rsidP="002E2E20">
            <w:pPr>
              <w:pStyle w:val="Tabletextright"/>
            </w:pPr>
            <w:r w:rsidRPr="002E2E20">
              <w:t>35</w:t>
            </w:r>
            <w:r>
              <w:t xml:space="preserve"> </w:t>
            </w:r>
            <w:r w:rsidRPr="002E2E20">
              <w:t>599</w:t>
            </w:r>
          </w:p>
        </w:tc>
        <w:tc>
          <w:tcPr>
            <w:tcW w:w="1315" w:type="dxa"/>
            <w:noWrap/>
          </w:tcPr>
          <w:p w14:paraId="2DC3A5E5" w14:textId="7DA305BE" w:rsidR="002E2E20" w:rsidRPr="002E2E20" w:rsidRDefault="002E2E20" w:rsidP="002E2E20">
            <w:pPr>
              <w:pStyle w:val="Tabletextright"/>
            </w:pPr>
            <w:r w:rsidRPr="002E2E20">
              <w:t>44</w:t>
            </w:r>
            <w:r>
              <w:t xml:space="preserve"> </w:t>
            </w:r>
            <w:r w:rsidRPr="002E2E20">
              <w:t>172</w:t>
            </w:r>
          </w:p>
        </w:tc>
      </w:tr>
      <w:bookmarkEnd w:id="0"/>
      <w:bookmarkEnd w:id="1"/>
    </w:tbl>
    <w:p w14:paraId="60440CF7" w14:textId="184AC30D" w:rsidR="007A3FDA" w:rsidRDefault="007A3FDA" w:rsidP="007A3FDA">
      <w:pPr>
        <w:rPr>
          <w:rFonts w:eastAsiaTheme="majorEastAsia"/>
        </w:rPr>
      </w:pPr>
    </w:p>
    <w:sectPr w:rsidR="007A3FDA" w:rsidSect="00CA24D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60" w:right="1440" w:bottom="1350" w:left="1440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C33F" w14:textId="77777777" w:rsidR="00E514F2" w:rsidRDefault="00E514F2" w:rsidP="002D711A">
      <w:pPr>
        <w:spacing w:after="0" w:line="240" w:lineRule="auto"/>
      </w:pPr>
      <w:r>
        <w:separator/>
      </w:r>
    </w:p>
  </w:endnote>
  <w:endnote w:type="continuationSeparator" w:id="0">
    <w:p w14:paraId="1CA3B56E" w14:textId="77777777" w:rsidR="00E514F2" w:rsidRDefault="00E514F2" w:rsidP="002D711A">
      <w:pPr>
        <w:spacing w:after="0" w:line="240" w:lineRule="auto"/>
      </w:pPr>
      <w:r>
        <w:continuationSeparator/>
      </w:r>
    </w:p>
  </w:endnote>
  <w:endnote w:type="continuationNotice" w:id="1">
    <w:p w14:paraId="30F246CC" w14:textId="77777777" w:rsidR="00E514F2" w:rsidRDefault="00E514F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76DB" w14:textId="386F4DBE" w:rsidR="008410BD" w:rsidRPr="00CF61ED" w:rsidRDefault="008410BD" w:rsidP="00522F8A">
    <w:pPr>
      <w:pStyle w:val="Footer"/>
      <w:rPr>
        <w:rStyle w:val="PageNumber"/>
        <w:sz w:val="15"/>
      </w:rPr>
    </w:pPr>
    <w:r w:rsidRPr="00E21505">
      <w:rPr>
        <w:b/>
        <w:noProof w:val="0"/>
        <w:color w:val="auto"/>
        <w:sz w:val="15"/>
      </w:rPr>
      <w:fldChar w:fldCharType="begin"/>
    </w:r>
    <w:r w:rsidRPr="00E21505">
      <w:rPr>
        <w:b/>
        <w:color w:val="auto"/>
        <w:sz w:val="15"/>
      </w:rPr>
      <w:instrText xml:space="preserve"> StyleRef “Title” </w:instrText>
    </w:r>
    <w:r w:rsidRPr="00E21505">
      <w:rPr>
        <w:b/>
        <w:noProof w:val="0"/>
        <w:color w:val="auto"/>
        <w:sz w:val="15"/>
      </w:rPr>
      <w:fldChar w:fldCharType="separate"/>
    </w:r>
    <w:r w:rsidR="00C217CA">
      <w:rPr>
        <w:b/>
        <w:color w:val="auto"/>
        <w:sz w:val="15"/>
      </w:rPr>
      <w:t>Department of Treasury and Finance 2021–22 Annual Report</w:t>
    </w:r>
    <w:r w:rsidRPr="00E21505">
      <w:rPr>
        <w:b/>
        <w:color w:val="auto"/>
        <w:sz w:val="15"/>
      </w:rPr>
      <w:fldChar w:fldCharType="end"/>
    </w:r>
    <w:r w:rsidR="00E21505">
      <w:rPr>
        <w:b/>
        <w:color w:val="auto"/>
        <w:sz w:val="15"/>
      </w:rPr>
      <w:t xml:space="preserve"> </w:t>
    </w:r>
    <w:r w:rsidR="00E21505" w:rsidRPr="00E21505">
      <w:rPr>
        <w:bCs/>
        <w:color w:val="auto"/>
        <w:sz w:val="15"/>
      </w:rPr>
      <w:t xml:space="preserve"> Consultants</w:t>
    </w:r>
    <w:r w:rsidRPr="00CF61ED">
      <w:rPr>
        <w:sz w:val="15"/>
      </w:rPr>
      <w:tab/>
      <w:t xml:space="preserve">Page </w:t>
    </w:r>
    <w:r w:rsidRPr="00CF61ED">
      <w:rPr>
        <w:rStyle w:val="PageNumber"/>
        <w:sz w:val="15"/>
      </w:rPr>
      <w:fldChar w:fldCharType="begin"/>
    </w:r>
    <w:r w:rsidRPr="00CF61ED">
      <w:rPr>
        <w:rStyle w:val="PageNumber"/>
        <w:sz w:val="15"/>
      </w:rPr>
      <w:instrText xml:space="preserve"> Page </w:instrText>
    </w:r>
    <w:r w:rsidRPr="00CF61ED">
      <w:rPr>
        <w:rStyle w:val="PageNumber"/>
        <w:sz w:val="15"/>
      </w:rPr>
      <w:fldChar w:fldCharType="separate"/>
    </w:r>
    <w:r w:rsidRPr="00CF61ED">
      <w:rPr>
        <w:rStyle w:val="PageNumber"/>
        <w:sz w:val="15"/>
      </w:rPr>
      <w:t>1</w:t>
    </w:r>
    <w:r w:rsidRPr="00CF61ED">
      <w:rPr>
        <w:rStyle w:val="PageNumber"/>
        <w:sz w:val="15"/>
      </w:rPr>
      <w:fldChar w:fldCharType="end"/>
    </w:r>
  </w:p>
  <w:p w14:paraId="23AE4DD5" w14:textId="77777777" w:rsidR="008410BD" w:rsidRPr="00C022F9" w:rsidRDefault="008410BD" w:rsidP="0052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A0C5" w14:textId="1BB70ACC" w:rsidR="008410BD" w:rsidRDefault="008410BD" w:rsidP="00CA24D2">
    <w:pPr>
      <w:pStyle w:val="Footer"/>
      <w:tabs>
        <w:tab w:val="clear" w:pos="9026"/>
      </w:tabs>
      <w:ind w:right="-604"/>
      <w:jc w:val="right"/>
    </w:pPr>
    <w:r>
      <w:drawing>
        <wp:inline distT="0" distB="0" distL="0" distR="0" wp14:anchorId="7B469948" wp14:editId="5E736A85">
          <wp:extent cx="1536192" cy="457200"/>
          <wp:effectExtent l="0" t="0" r="6985" b="0"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ictoria State Gov DTF right pms coolgrey 11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637E" w14:textId="77777777" w:rsidR="00E514F2" w:rsidRDefault="00E514F2" w:rsidP="002D711A">
      <w:pPr>
        <w:spacing w:after="0" w:line="240" w:lineRule="auto"/>
      </w:pPr>
      <w:r>
        <w:separator/>
      </w:r>
    </w:p>
  </w:footnote>
  <w:footnote w:type="continuationSeparator" w:id="0">
    <w:p w14:paraId="260FD716" w14:textId="77777777" w:rsidR="00E514F2" w:rsidRDefault="00E514F2" w:rsidP="002D711A">
      <w:pPr>
        <w:spacing w:after="0" w:line="240" w:lineRule="auto"/>
      </w:pPr>
      <w:r>
        <w:continuationSeparator/>
      </w:r>
    </w:p>
  </w:footnote>
  <w:footnote w:type="continuationNotice" w:id="1">
    <w:p w14:paraId="4FCA7E8C" w14:textId="77777777" w:rsidR="00E514F2" w:rsidRDefault="00E514F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540C" w14:textId="77777777" w:rsidR="008410BD" w:rsidRPr="0041689E" w:rsidRDefault="008410B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9E54AC" wp14:editId="78233F38">
              <wp:simplePos x="0" y="0"/>
              <wp:positionH relativeFrom="page">
                <wp:posOffset>0</wp:posOffset>
              </wp:positionH>
              <wp:positionV relativeFrom="page">
                <wp:posOffset>-138</wp:posOffset>
              </wp:positionV>
              <wp:extent cx="7595432" cy="980237"/>
              <wp:effectExtent l="0" t="0" r="5715" b="0"/>
              <wp:wrapNone/>
              <wp:docPr id="42" name="Graphic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5432" cy="980237"/>
                        <a:chOff x="914400" y="3467405"/>
                        <a:chExt cx="5668993" cy="733806"/>
                      </a:xfrm>
                    </wpg:grpSpPr>
                    <wps:wsp>
                      <wps:cNvPr id="43" name="Freeform: Shape 43"/>
                      <wps:cNvSpPr/>
                      <wps:spPr>
                        <a:xfrm>
                          <a:off x="914400" y="3467405"/>
                          <a:ext cx="5644106" cy="733806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4" name="Graphic 15"/>
                      <wpg:cNvGrpSpPr/>
                      <wpg:grpSpPr>
                        <a:xfrm>
                          <a:off x="4598955" y="3467405"/>
                          <a:ext cx="1984438" cy="733806"/>
                          <a:chOff x="4598955" y="3467405"/>
                          <a:chExt cx="1984438" cy="733806"/>
                        </a:xfrm>
                        <a:solidFill>
                          <a:schemeClr val="accent1"/>
                        </a:solidFill>
                      </wpg:grpSpPr>
                      <wps:wsp>
                        <wps:cNvPr id="45" name="Freeform: Shape 45"/>
                        <wps:cNvSpPr/>
                        <wps:spPr>
                          <a:xfrm>
                            <a:off x="5373814" y="3467405"/>
                            <a:ext cx="1209579" cy="733806"/>
                          </a:xfrm>
                          <a:custGeom>
                            <a:avLst/>
                            <a:gdLst>
                              <a:gd name="connsiteX0" fmla="*/ 1209580 w 1209579"/>
                              <a:gd name="connsiteY0" fmla="*/ 0 h 733806"/>
                              <a:gd name="connsiteX1" fmla="*/ 1209580 w 1209579"/>
                              <a:gd name="connsiteY1" fmla="*/ 733806 h 733806"/>
                              <a:gd name="connsiteX2" fmla="*/ 0 w 1209579"/>
                              <a:gd name="connsiteY2" fmla="*/ 733806 h 733806"/>
                              <a:gd name="connsiteX3" fmla="*/ 346805 w 1209579"/>
                              <a:gd name="connsiteY3" fmla="*/ 0 h 7338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09579" h="733806">
                                <a:moveTo>
                                  <a:pt x="1209580" y="0"/>
                                </a:moveTo>
                                <a:lnTo>
                                  <a:pt x="1209580" y="733806"/>
                                </a:lnTo>
                                <a:lnTo>
                                  <a:pt x="0" y="733806"/>
                                </a:lnTo>
                                <a:lnTo>
                                  <a:pt x="34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: Shape 46"/>
                        <wps:cNvSpPr/>
                        <wps:spPr>
                          <a:xfrm>
                            <a:off x="4598955" y="3467405"/>
                            <a:ext cx="1121664" cy="733806"/>
                          </a:xfrm>
                          <a:custGeom>
                            <a:avLst/>
                            <a:gdLst>
                              <a:gd name="connsiteX0" fmla="*/ 0 w 1121664"/>
                              <a:gd name="connsiteY0" fmla="*/ 733806 h 733806"/>
                              <a:gd name="connsiteX1" fmla="*/ 774859 w 1121664"/>
                              <a:gd name="connsiteY1" fmla="*/ 733806 h 733806"/>
                              <a:gd name="connsiteX2" fmla="*/ 1121664 w 1121664"/>
                              <a:gd name="connsiteY2" fmla="*/ 0 h 733806"/>
                              <a:gd name="connsiteX3" fmla="*/ 346805 w 1121664"/>
                              <a:gd name="connsiteY3" fmla="*/ 0 h 7338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21664" h="733806">
                                <a:moveTo>
                                  <a:pt x="0" y="733806"/>
                                </a:moveTo>
                                <a:lnTo>
                                  <a:pt x="774859" y="733806"/>
                                </a:lnTo>
                                <a:lnTo>
                                  <a:pt x="1121664" y="0"/>
                                </a:lnTo>
                                <a:lnTo>
                                  <a:pt x="34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: Shape 47"/>
                        <wps:cNvSpPr/>
                        <wps:spPr>
                          <a:xfrm>
                            <a:off x="5720619" y="3467405"/>
                            <a:ext cx="862774" cy="733710"/>
                          </a:xfrm>
                          <a:custGeom>
                            <a:avLst/>
                            <a:gdLst>
                              <a:gd name="connsiteX0" fmla="*/ 0 w 862774"/>
                              <a:gd name="connsiteY0" fmla="*/ 0 h 733710"/>
                              <a:gd name="connsiteX1" fmla="*/ 346805 w 862774"/>
                              <a:gd name="connsiteY1" fmla="*/ 733711 h 733710"/>
                              <a:gd name="connsiteX2" fmla="*/ 862774 w 862774"/>
                              <a:gd name="connsiteY2" fmla="*/ 733711 h 733710"/>
                              <a:gd name="connsiteX3" fmla="*/ 862774 w 862774"/>
                              <a:gd name="connsiteY3" fmla="*/ 0 h 7337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62774" h="733710">
                                <a:moveTo>
                                  <a:pt x="0" y="0"/>
                                </a:moveTo>
                                <a:lnTo>
                                  <a:pt x="346805" y="733711"/>
                                </a:lnTo>
                                <a:lnTo>
                                  <a:pt x="862774" y="733711"/>
                                </a:lnTo>
                                <a:lnTo>
                                  <a:pt x="862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8" name="Freeform: Shape 48"/>
                      <wps:cNvSpPr/>
                      <wps:spPr>
                        <a:xfrm>
                          <a:off x="4421314" y="3824683"/>
                          <a:ext cx="952500" cy="376237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rto="http://schemas.microsoft.com/office/word/2006/arto">
          <w:pict w14:anchorId="0770FDB1">
            <v:group id="Graphic 15" style="position:absolute;margin-left:0;margin-top:0;width:598.05pt;height:77.2pt;z-index:251654144;mso-position-horizontal-relative:page;mso-position-vertical-relative:page;mso-width-relative:margin;mso-height-relative:margin" coordsize="56689,7338" coordorigin="9144,34674" o:spid="_x0000_s1026" w14:anchorId="68D986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">
              <v:shape id="Freeform: Shape 43" style="position:absolute;left:9144;top:34674;width:56441;height:7338;visibility:visible;mso-wrap-style:square;v-text-anchor:middle" coordsize="5670042,733806" o:spid="_x0000_s1027" fillcolor="#c2ebfa [3214]" stroked="f" path="m,l5670043,r,733806l,73380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>
                <v:stroke joinstyle="miter"/>
                <v:path arrowok="t" o:connecttype="custom" o:connectlocs="0,0;5644107,0;5644107,733806;0,733806" o:connectangles="0,0,0,0"/>
              </v:shape>
              <v:group id="_x0000_s1028" style="position:absolute;left:45989;top:34674;width:19844;height:7338" coordsize="19844,7338" coordorigin="45989,3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Freeform: Shape 45" style="position:absolute;left:53738;top:34674;width:12095;height:7338;visibility:visible;mso-wrap-style:square;v-text-anchor:middle" coordsize="1209579,733806" o:spid="_x0000_s1029" fillcolor="#0072ce [3204]" stroked="f" path="m1209580,r,733806l,733806,346805,r8627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>
                  <v:stroke joinstyle="miter"/>
                  <v:path arrowok="t" o:connecttype="custom" o:connectlocs="1209580,0;1209580,733806;0,733806;346805,0" o:connectangles="0,0,0,0"/>
                </v:shape>
                <v:shape id="Freeform: Shape 46" style="position:absolute;left:45989;top:34674;width:11217;height:7338;visibility:visible;mso-wrap-style:square;v-text-anchor:middle" coordsize="1121664,733806" o:spid="_x0000_s1030" fillcolor="#68cef2 [3205]" stroked="f" path="m,733806r774859,l1121664,,346805,,,7338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>
                  <v:stroke joinstyle="miter"/>
                  <v:path arrowok="t" o:connecttype="custom" o:connectlocs="0,733806;774859,733806;1121664,0;346805,0" o:connectangles="0,0,0,0"/>
                </v:shape>
                <v:shape id="Freeform: Shape 47" style="position:absolute;left:57206;top:34674;width:8627;height:7337;visibility:visible;mso-wrap-style:square;v-text-anchor:middle" coordsize="862774,733710" o:spid="_x0000_s1031" fillcolor="#232b39 [3213]" stroked="f" path="m,l346805,733711r515969,l862774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>
                  <v:stroke joinstyle="miter"/>
                  <v:path arrowok="t" o:connecttype="custom" o:connectlocs="0,0;346805,733711;862774,733711;862774,0" o:connectangles="0,0,0,0"/>
                </v:shape>
              </v:group>
              <v:shape id="Freeform: Shape 48" style="position:absolute;left:44213;top:38246;width:9525;height:3763;visibility:visible;mso-wrap-style:square;v-text-anchor:middle" coordsize="952500,376237" o:spid="_x0000_s1032" stroked="f" path="m,l774573,,952500,376238r-774668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>
                <v:fill opacity="32896f"/>
                <v:stroke joinstyle="miter"/>
                <v:path arrowok="t" o:connecttype="custom" o:connectlocs="0,0;774573,0;952500,376238;177832,376238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F062" w14:textId="77777777" w:rsidR="008410BD" w:rsidRDefault="008410B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43AF5BD" wp14:editId="14F24B2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Graphic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914400" y="3467405"/>
                        <a:chExt cx="5668993" cy="733806"/>
                      </a:xfrm>
                    </wpg:grpSpPr>
                    <wps:wsp>
                      <wps:cNvPr id="2" name="Freeform: Shape 2"/>
                      <wps:cNvSpPr/>
                      <wps:spPr>
                        <a:xfrm>
                          <a:off x="914400" y="3467405"/>
                          <a:ext cx="5644106" cy="733806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aphic 15"/>
                      <wpg:cNvGrpSpPr/>
                      <wpg:grpSpPr>
                        <a:xfrm>
                          <a:off x="4598955" y="3467405"/>
                          <a:ext cx="1984438" cy="733806"/>
                          <a:chOff x="4598955" y="3467405"/>
                          <a:chExt cx="1984438" cy="733806"/>
                        </a:xfrm>
                        <a:solidFill>
                          <a:schemeClr val="accent1"/>
                        </a:solidFill>
                      </wpg:grpSpPr>
                      <wps:wsp>
                        <wps:cNvPr id="4" name="Freeform: Shape 4"/>
                        <wps:cNvSpPr/>
                        <wps:spPr>
                          <a:xfrm>
                            <a:off x="5373814" y="3467405"/>
                            <a:ext cx="1209579" cy="733806"/>
                          </a:xfrm>
                          <a:custGeom>
                            <a:avLst/>
                            <a:gdLst>
                              <a:gd name="connsiteX0" fmla="*/ 1209580 w 1209579"/>
                              <a:gd name="connsiteY0" fmla="*/ 0 h 733806"/>
                              <a:gd name="connsiteX1" fmla="*/ 1209580 w 1209579"/>
                              <a:gd name="connsiteY1" fmla="*/ 733806 h 733806"/>
                              <a:gd name="connsiteX2" fmla="*/ 0 w 1209579"/>
                              <a:gd name="connsiteY2" fmla="*/ 733806 h 733806"/>
                              <a:gd name="connsiteX3" fmla="*/ 346805 w 1209579"/>
                              <a:gd name="connsiteY3" fmla="*/ 0 h 7338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09579" h="733806">
                                <a:moveTo>
                                  <a:pt x="1209580" y="0"/>
                                </a:moveTo>
                                <a:lnTo>
                                  <a:pt x="1209580" y="733806"/>
                                </a:lnTo>
                                <a:lnTo>
                                  <a:pt x="0" y="733806"/>
                                </a:lnTo>
                                <a:lnTo>
                                  <a:pt x="34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4598955" y="3467405"/>
                            <a:ext cx="1121664" cy="733806"/>
                          </a:xfrm>
                          <a:custGeom>
                            <a:avLst/>
                            <a:gdLst>
                              <a:gd name="connsiteX0" fmla="*/ 0 w 1121664"/>
                              <a:gd name="connsiteY0" fmla="*/ 733806 h 733806"/>
                              <a:gd name="connsiteX1" fmla="*/ 774859 w 1121664"/>
                              <a:gd name="connsiteY1" fmla="*/ 733806 h 733806"/>
                              <a:gd name="connsiteX2" fmla="*/ 1121664 w 1121664"/>
                              <a:gd name="connsiteY2" fmla="*/ 0 h 733806"/>
                              <a:gd name="connsiteX3" fmla="*/ 346805 w 1121664"/>
                              <a:gd name="connsiteY3" fmla="*/ 0 h 7338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21664" h="733806">
                                <a:moveTo>
                                  <a:pt x="0" y="733806"/>
                                </a:moveTo>
                                <a:lnTo>
                                  <a:pt x="774859" y="733806"/>
                                </a:lnTo>
                                <a:lnTo>
                                  <a:pt x="1121664" y="0"/>
                                </a:lnTo>
                                <a:lnTo>
                                  <a:pt x="34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5720619" y="3467405"/>
                            <a:ext cx="862774" cy="733710"/>
                          </a:xfrm>
                          <a:custGeom>
                            <a:avLst/>
                            <a:gdLst>
                              <a:gd name="connsiteX0" fmla="*/ 0 w 862774"/>
                              <a:gd name="connsiteY0" fmla="*/ 0 h 733710"/>
                              <a:gd name="connsiteX1" fmla="*/ 346805 w 862774"/>
                              <a:gd name="connsiteY1" fmla="*/ 733711 h 733710"/>
                              <a:gd name="connsiteX2" fmla="*/ 862774 w 862774"/>
                              <a:gd name="connsiteY2" fmla="*/ 733711 h 733710"/>
                              <a:gd name="connsiteX3" fmla="*/ 862774 w 862774"/>
                              <a:gd name="connsiteY3" fmla="*/ 0 h 7337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62774" h="733710">
                                <a:moveTo>
                                  <a:pt x="0" y="0"/>
                                </a:moveTo>
                                <a:lnTo>
                                  <a:pt x="346805" y="733711"/>
                                </a:lnTo>
                                <a:lnTo>
                                  <a:pt x="862774" y="733711"/>
                                </a:lnTo>
                                <a:lnTo>
                                  <a:pt x="862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Freeform: Shape 7"/>
                      <wps:cNvSpPr/>
                      <wps:spPr>
                        <a:xfrm>
                          <a:off x="4421314" y="3824683"/>
                          <a:ext cx="952500" cy="376237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rto="http://schemas.microsoft.com/office/word/2006/arto">
          <w:pict w14:anchorId="42A4FA2A">
            <v:group id="Graphic 15" style="position:absolute;margin-left:0;margin-top:0;width:598.3pt;height:77.05pt;z-index:251656192;mso-position-horizontal-relative:page;mso-position-vertical-relative:page;mso-width-relative:margin;mso-height-relative:margin" coordsize="56689,7338" coordorigin="9144,34674" o:spid="_x0000_s1026" w14:anchorId="5F8DB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">
              <v:shape id="Freeform: Shape 2" style="position:absolute;left:9144;top:34674;width:56441;height:7338;visibility:visible;mso-wrap-style:square;v-text-anchor:middle" coordsize="5670042,733806" o:spid="_x0000_s1027" fillcolor="#c2ebfa [3214]" stroked="f" path="m,l5670043,r,733806l,73380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">
                <v:stroke joinstyle="miter"/>
                <v:path arrowok="t" o:connecttype="custom" o:connectlocs="0,0;5644107,0;5644107,733806;0,733806" o:connectangles="0,0,0,0"/>
              </v:shape>
              <v:group id="_x0000_s1028" style="position:absolute;left:45989;top:34674;width:19844;height:7338" coordsize="19844,7338" coordorigin="45989,3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: Shape 4" style="position:absolute;left:53738;top:34674;width:12095;height:7338;visibility:visible;mso-wrap-style:square;v-text-anchor:middle" coordsize="1209579,733806" o:spid="_x0000_s1029" fillcolor="#0072ce [3204]" stroked="f" path="m1209580,r,733806l,733806,346805,r8627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">
                  <v:stroke joinstyle="miter"/>
                  <v:path arrowok="t" o:connecttype="custom" o:connectlocs="1209580,0;1209580,733806;0,733806;346805,0" o:connectangles="0,0,0,0"/>
                </v:shape>
                <v:shape id="Freeform: Shape 5" style="position:absolute;left:45989;top:34674;width:11217;height:7338;visibility:visible;mso-wrap-style:square;v-text-anchor:middle" coordsize="1121664,733806" o:spid="_x0000_s1030" fillcolor="#68cef2 [3205]" stroked="f" path="m,733806r774859,l1121664,,346805,,,7338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">
                  <v:stroke joinstyle="miter"/>
                  <v:path arrowok="t" o:connecttype="custom" o:connectlocs="0,733806;774859,733806;1121664,0;346805,0" o:connectangles="0,0,0,0"/>
                </v:shape>
                <v:shape id="Freeform: Shape 6" style="position:absolute;left:57206;top:34674;width:8627;height:7337;visibility:visible;mso-wrap-style:square;v-text-anchor:middle" coordsize="862774,733710" o:spid="_x0000_s1031" fillcolor="#232b39 [3213]" stroked="f" path="m,l346805,733711r515969,l862774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">
                  <v:stroke joinstyle="miter"/>
                  <v:path arrowok="t" o:connecttype="custom" o:connectlocs="0,0;346805,733711;862774,733711;862774,0" o:connectangles="0,0,0,0"/>
                </v:shape>
              </v:group>
              <v:shape id="Freeform: Shape 7" style="position:absolute;left:44213;top:38246;width:9525;height:3763;visibility:visible;mso-wrap-style:square;v-text-anchor:middle" coordsize="952500,376237" o:spid="_x0000_s1032" stroked="f" path="m,l774573,,952500,376238r-774668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">
                <v:fill opacity="32896f"/>
                <v:stroke joinstyle="miter"/>
                <v:path arrowok="t" o:connecttype="custom" o:connectlocs="0,0;774573,0;952500,376238;177832,376238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5D9EE51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4"/>
  </w:num>
  <w:num w:numId="41">
    <w:abstractNumId w:val="5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DA"/>
    <w:rsid w:val="00000B01"/>
    <w:rsid w:val="00002413"/>
    <w:rsid w:val="000037D6"/>
    <w:rsid w:val="000062B7"/>
    <w:rsid w:val="00011507"/>
    <w:rsid w:val="00012F6F"/>
    <w:rsid w:val="00014213"/>
    <w:rsid w:val="0001446F"/>
    <w:rsid w:val="00014B55"/>
    <w:rsid w:val="00015F87"/>
    <w:rsid w:val="000165BB"/>
    <w:rsid w:val="0002027E"/>
    <w:rsid w:val="00020E3E"/>
    <w:rsid w:val="00022D65"/>
    <w:rsid w:val="00023091"/>
    <w:rsid w:val="000231EC"/>
    <w:rsid w:val="00023441"/>
    <w:rsid w:val="0002354F"/>
    <w:rsid w:val="00023B0E"/>
    <w:rsid w:val="00023BF3"/>
    <w:rsid w:val="00023C2E"/>
    <w:rsid w:val="00023DC2"/>
    <w:rsid w:val="00026811"/>
    <w:rsid w:val="00031099"/>
    <w:rsid w:val="00031AA4"/>
    <w:rsid w:val="0003340A"/>
    <w:rsid w:val="00033507"/>
    <w:rsid w:val="00034476"/>
    <w:rsid w:val="0003471E"/>
    <w:rsid w:val="00034AE1"/>
    <w:rsid w:val="000355F1"/>
    <w:rsid w:val="00035CC4"/>
    <w:rsid w:val="00035E7B"/>
    <w:rsid w:val="0003648C"/>
    <w:rsid w:val="00037BC8"/>
    <w:rsid w:val="00037C00"/>
    <w:rsid w:val="000410C8"/>
    <w:rsid w:val="00041F02"/>
    <w:rsid w:val="000420BF"/>
    <w:rsid w:val="00043296"/>
    <w:rsid w:val="0004356D"/>
    <w:rsid w:val="00045296"/>
    <w:rsid w:val="00050AE1"/>
    <w:rsid w:val="00051574"/>
    <w:rsid w:val="00053F78"/>
    <w:rsid w:val="00057FF3"/>
    <w:rsid w:val="00060D3A"/>
    <w:rsid w:val="00061783"/>
    <w:rsid w:val="000635B3"/>
    <w:rsid w:val="0006599B"/>
    <w:rsid w:val="00065B53"/>
    <w:rsid w:val="00070F3A"/>
    <w:rsid w:val="00071A94"/>
    <w:rsid w:val="0007228B"/>
    <w:rsid w:val="00072A2A"/>
    <w:rsid w:val="00075E6C"/>
    <w:rsid w:val="000762DC"/>
    <w:rsid w:val="000762EE"/>
    <w:rsid w:val="00076F88"/>
    <w:rsid w:val="000770E2"/>
    <w:rsid w:val="000812EB"/>
    <w:rsid w:val="00081DCC"/>
    <w:rsid w:val="000831D6"/>
    <w:rsid w:val="00086AB9"/>
    <w:rsid w:val="00090171"/>
    <w:rsid w:val="00092096"/>
    <w:rsid w:val="00094383"/>
    <w:rsid w:val="00095093"/>
    <w:rsid w:val="0009551C"/>
    <w:rsid w:val="00095E02"/>
    <w:rsid w:val="00095ECB"/>
    <w:rsid w:val="00096448"/>
    <w:rsid w:val="000977F5"/>
    <w:rsid w:val="00097ABC"/>
    <w:rsid w:val="000A0181"/>
    <w:rsid w:val="000A2632"/>
    <w:rsid w:val="000A304C"/>
    <w:rsid w:val="000A32A8"/>
    <w:rsid w:val="000A34BB"/>
    <w:rsid w:val="000A55E0"/>
    <w:rsid w:val="000A75C5"/>
    <w:rsid w:val="000B143A"/>
    <w:rsid w:val="000B29AD"/>
    <w:rsid w:val="000B31FE"/>
    <w:rsid w:val="000B4637"/>
    <w:rsid w:val="000B52C2"/>
    <w:rsid w:val="000B6868"/>
    <w:rsid w:val="000C1D65"/>
    <w:rsid w:val="000C2CF2"/>
    <w:rsid w:val="000C6372"/>
    <w:rsid w:val="000D208E"/>
    <w:rsid w:val="000D36B6"/>
    <w:rsid w:val="000D3837"/>
    <w:rsid w:val="000D593F"/>
    <w:rsid w:val="000D7727"/>
    <w:rsid w:val="000E11FB"/>
    <w:rsid w:val="000E1311"/>
    <w:rsid w:val="000E28F1"/>
    <w:rsid w:val="000E3905"/>
    <w:rsid w:val="000E392D"/>
    <w:rsid w:val="000E53E3"/>
    <w:rsid w:val="000F4288"/>
    <w:rsid w:val="000F54DF"/>
    <w:rsid w:val="000F7165"/>
    <w:rsid w:val="0010139D"/>
    <w:rsid w:val="00101BE3"/>
    <w:rsid w:val="00102379"/>
    <w:rsid w:val="001024D0"/>
    <w:rsid w:val="001028CE"/>
    <w:rsid w:val="00104211"/>
    <w:rsid w:val="001046F3"/>
    <w:rsid w:val="001065D6"/>
    <w:rsid w:val="001100EA"/>
    <w:rsid w:val="001107DF"/>
    <w:rsid w:val="00110B4A"/>
    <w:rsid w:val="00112012"/>
    <w:rsid w:val="00112FD2"/>
    <w:rsid w:val="001142D5"/>
    <w:rsid w:val="0011459C"/>
    <w:rsid w:val="00114C11"/>
    <w:rsid w:val="0011567A"/>
    <w:rsid w:val="001207A9"/>
    <w:rsid w:val="00121252"/>
    <w:rsid w:val="00122D1B"/>
    <w:rsid w:val="00124609"/>
    <w:rsid w:val="00124D68"/>
    <w:rsid w:val="001254CE"/>
    <w:rsid w:val="0012565D"/>
    <w:rsid w:val="00126AF9"/>
    <w:rsid w:val="001341EB"/>
    <w:rsid w:val="00134CEA"/>
    <w:rsid w:val="00135156"/>
    <w:rsid w:val="00135579"/>
    <w:rsid w:val="00136675"/>
    <w:rsid w:val="00136841"/>
    <w:rsid w:val="00137D72"/>
    <w:rsid w:val="001422CC"/>
    <w:rsid w:val="00143B9B"/>
    <w:rsid w:val="00145049"/>
    <w:rsid w:val="00145950"/>
    <w:rsid w:val="00146E3C"/>
    <w:rsid w:val="00150102"/>
    <w:rsid w:val="00154B18"/>
    <w:rsid w:val="00155BF0"/>
    <w:rsid w:val="00156C69"/>
    <w:rsid w:val="001572D6"/>
    <w:rsid w:val="001616A7"/>
    <w:rsid w:val="001617B6"/>
    <w:rsid w:val="001620F1"/>
    <w:rsid w:val="0016335D"/>
    <w:rsid w:val="00163940"/>
    <w:rsid w:val="00164971"/>
    <w:rsid w:val="00164B83"/>
    <w:rsid w:val="00164DD9"/>
    <w:rsid w:val="00165E66"/>
    <w:rsid w:val="00166992"/>
    <w:rsid w:val="001670D1"/>
    <w:rsid w:val="00175089"/>
    <w:rsid w:val="0017784E"/>
    <w:rsid w:val="00180315"/>
    <w:rsid w:val="001831A8"/>
    <w:rsid w:val="00185667"/>
    <w:rsid w:val="00186272"/>
    <w:rsid w:val="001877F9"/>
    <w:rsid w:val="001911A2"/>
    <w:rsid w:val="00191A9F"/>
    <w:rsid w:val="00191D98"/>
    <w:rsid w:val="00193812"/>
    <w:rsid w:val="00196479"/>
    <w:rsid w:val="00196CF2"/>
    <w:rsid w:val="0019726C"/>
    <w:rsid w:val="00197496"/>
    <w:rsid w:val="001A0CC0"/>
    <w:rsid w:val="001A0D1C"/>
    <w:rsid w:val="001A1B8C"/>
    <w:rsid w:val="001A2970"/>
    <w:rsid w:val="001A38A8"/>
    <w:rsid w:val="001A3DD1"/>
    <w:rsid w:val="001A4068"/>
    <w:rsid w:val="001A68FF"/>
    <w:rsid w:val="001A73FE"/>
    <w:rsid w:val="001B6988"/>
    <w:rsid w:val="001B6DA8"/>
    <w:rsid w:val="001B7AE3"/>
    <w:rsid w:val="001C287D"/>
    <w:rsid w:val="001C5768"/>
    <w:rsid w:val="001C7BAE"/>
    <w:rsid w:val="001D0A92"/>
    <w:rsid w:val="001D3B2A"/>
    <w:rsid w:val="001D4583"/>
    <w:rsid w:val="001D717E"/>
    <w:rsid w:val="001D7E26"/>
    <w:rsid w:val="001E054D"/>
    <w:rsid w:val="001E0BBF"/>
    <w:rsid w:val="001E1FA7"/>
    <w:rsid w:val="001E22BF"/>
    <w:rsid w:val="001E31FA"/>
    <w:rsid w:val="001E34C6"/>
    <w:rsid w:val="001E4598"/>
    <w:rsid w:val="001E4A38"/>
    <w:rsid w:val="001E4C76"/>
    <w:rsid w:val="001E4EE9"/>
    <w:rsid w:val="001E64F6"/>
    <w:rsid w:val="001E77B2"/>
    <w:rsid w:val="001E7E54"/>
    <w:rsid w:val="001F0545"/>
    <w:rsid w:val="001F64D0"/>
    <w:rsid w:val="001F65B5"/>
    <w:rsid w:val="001F6820"/>
    <w:rsid w:val="001F7749"/>
    <w:rsid w:val="001F79C7"/>
    <w:rsid w:val="001F7DC4"/>
    <w:rsid w:val="002007B7"/>
    <w:rsid w:val="00200BB3"/>
    <w:rsid w:val="002014DC"/>
    <w:rsid w:val="00201AEE"/>
    <w:rsid w:val="00201AF8"/>
    <w:rsid w:val="00201BC1"/>
    <w:rsid w:val="00201EFA"/>
    <w:rsid w:val="002025E2"/>
    <w:rsid w:val="00204897"/>
    <w:rsid w:val="00204DC0"/>
    <w:rsid w:val="002057FD"/>
    <w:rsid w:val="00207526"/>
    <w:rsid w:val="00210975"/>
    <w:rsid w:val="002116A3"/>
    <w:rsid w:val="00211E37"/>
    <w:rsid w:val="00213953"/>
    <w:rsid w:val="00215BD1"/>
    <w:rsid w:val="002166C5"/>
    <w:rsid w:val="002170C2"/>
    <w:rsid w:val="0022100B"/>
    <w:rsid w:val="00222240"/>
    <w:rsid w:val="00222478"/>
    <w:rsid w:val="00222BEB"/>
    <w:rsid w:val="0022449A"/>
    <w:rsid w:val="00225E60"/>
    <w:rsid w:val="00226E51"/>
    <w:rsid w:val="00227855"/>
    <w:rsid w:val="00227A37"/>
    <w:rsid w:val="00227C39"/>
    <w:rsid w:val="00227DC8"/>
    <w:rsid w:val="00231FDF"/>
    <w:rsid w:val="0023202C"/>
    <w:rsid w:val="002329CC"/>
    <w:rsid w:val="00232FDD"/>
    <w:rsid w:val="00235358"/>
    <w:rsid w:val="0023554D"/>
    <w:rsid w:val="00236203"/>
    <w:rsid w:val="00237405"/>
    <w:rsid w:val="002426BD"/>
    <w:rsid w:val="00242C95"/>
    <w:rsid w:val="00242F42"/>
    <w:rsid w:val="00242F5E"/>
    <w:rsid w:val="00245043"/>
    <w:rsid w:val="00245394"/>
    <w:rsid w:val="002462FB"/>
    <w:rsid w:val="002467F9"/>
    <w:rsid w:val="0025141E"/>
    <w:rsid w:val="00251FC6"/>
    <w:rsid w:val="002526EE"/>
    <w:rsid w:val="002528FB"/>
    <w:rsid w:val="002544E4"/>
    <w:rsid w:val="002551C6"/>
    <w:rsid w:val="00257760"/>
    <w:rsid w:val="002609DB"/>
    <w:rsid w:val="002612DD"/>
    <w:rsid w:val="0026275F"/>
    <w:rsid w:val="00264A66"/>
    <w:rsid w:val="00267055"/>
    <w:rsid w:val="0026768B"/>
    <w:rsid w:val="00271D29"/>
    <w:rsid w:val="0027222C"/>
    <w:rsid w:val="002757EC"/>
    <w:rsid w:val="00276D33"/>
    <w:rsid w:val="0027764E"/>
    <w:rsid w:val="00277DC9"/>
    <w:rsid w:val="002814D3"/>
    <w:rsid w:val="002814F1"/>
    <w:rsid w:val="0028177A"/>
    <w:rsid w:val="00283A3A"/>
    <w:rsid w:val="00284053"/>
    <w:rsid w:val="00290549"/>
    <w:rsid w:val="00291E11"/>
    <w:rsid w:val="00291FD4"/>
    <w:rsid w:val="00292771"/>
    <w:rsid w:val="002927EA"/>
    <w:rsid w:val="00292D36"/>
    <w:rsid w:val="002933DE"/>
    <w:rsid w:val="00294C05"/>
    <w:rsid w:val="0029618E"/>
    <w:rsid w:val="00297281"/>
    <w:rsid w:val="0029733B"/>
    <w:rsid w:val="00297ADE"/>
    <w:rsid w:val="002A1900"/>
    <w:rsid w:val="002A3A33"/>
    <w:rsid w:val="002A3CA0"/>
    <w:rsid w:val="002A40BC"/>
    <w:rsid w:val="002A7731"/>
    <w:rsid w:val="002B1150"/>
    <w:rsid w:val="002B2E59"/>
    <w:rsid w:val="002B3272"/>
    <w:rsid w:val="002B761D"/>
    <w:rsid w:val="002C0A15"/>
    <w:rsid w:val="002C21D3"/>
    <w:rsid w:val="002C54E0"/>
    <w:rsid w:val="002D3A3C"/>
    <w:rsid w:val="002D55C2"/>
    <w:rsid w:val="002D5637"/>
    <w:rsid w:val="002D6792"/>
    <w:rsid w:val="002D67DB"/>
    <w:rsid w:val="002D711A"/>
    <w:rsid w:val="002D7336"/>
    <w:rsid w:val="002D74D0"/>
    <w:rsid w:val="002E0421"/>
    <w:rsid w:val="002E0F93"/>
    <w:rsid w:val="002E28B6"/>
    <w:rsid w:val="002E2B17"/>
    <w:rsid w:val="002E2E20"/>
    <w:rsid w:val="002E3396"/>
    <w:rsid w:val="002E3BD3"/>
    <w:rsid w:val="002E524E"/>
    <w:rsid w:val="002E5711"/>
    <w:rsid w:val="002E6B23"/>
    <w:rsid w:val="002F0546"/>
    <w:rsid w:val="002F180A"/>
    <w:rsid w:val="002F27E6"/>
    <w:rsid w:val="002F2D0F"/>
    <w:rsid w:val="002F2DF4"/>
    <w:rsid w:val="002F2FD5"/>
    <w:rsid w:val="002F49C3"/>
    <w:rsid w:val="002F4BDA"/>
    <w:rsid w:val="002F4E89"/>
    <w:rsid w:val="002F6788"/>
    <w:rsid w:val="002F7D0B"/>
    <w:rsid w:val="003005E1"/>
    <w:rsid w:val="00300F60"/>
    <w:rsid w:val="00302285"/>
    <w:rsid w:val="00303F53"/>
    <w:rsid w:val="003109C5"/>
    <w:rsid w:val="00310AE4"/>
    <w:rsid w:val="00310FC5"/>
    <w:rsid w:val="0031149C"/>
    <w:rsid w:val="00312948"/>
    <w:rsid w:val="003138F6"/>
    <w:rsid w:val="00314161"/>
    <w:rsid w:val="00316A13"/>
    <w:rsid w:val="00316BDC"/>
    <w:rsid w:val="00316F07"/>
    <w:rsid w:val="003206E3"/>
    <w:rsid w:val="00322D09"/>
    <w:rsid w:val="003240AC"/>
    <w:rsid w:val="003244E9"/>
    <w:rsid w:val="00325A45"/>
    <w:rsid w:val="00326429"/>
    <w:rsid w:val="0032700C"/>
    <w:rsid w:val="00330A9A"/>
    <w:rsid w:val="00330EF6"/>
    <w:rsid w:val="00332007"/>
    <w:rsid w:val="00332445"/>
    <w:rsid w:val="0033437A"/>
    <w:rsid w:val="00340808"/>
    <w:rsid w:val="003429D8"/>
    <w:rsid w:val="00342BBA"/>
    <w:rsid w:val="0034362F"/>
    <w:rsid w:val="00343D0A"/>
    <w:rsid w:val="0034597C"/>
    <w:rsid w:val="00351896"/>
    <w:rsid w:val="00351E76"/>
    <w:rsid w:val="00351EBD"/>
    <w:rsid w:val="00352458"/>
    <w:rsid w:val="003529C7"/>
    <w:rsid w:val="00352A50"/>
    <w:rsid w:val="00352AF7"/>
    <w:rsid w:val="00352FF5"/>
    <w:rsid w:val="00353158"/>
    <w:rsid w:val="00353FD7"/>
    <w:rsid w:val="003544DF"/>
    <w:rsid w:val="00354AC6"/>
    <w:rsid w:val="0035548F"/>
    <w:rsid w:val="003567A6"/>
    <w:rsid w:val="0035735C"/>
    <w:rsid w:val="0036198F"/>
    <w:rsid w:val="00362E1E"/>
    <w:rsid w:val="003645AF"/>
    <w:rsid w:val="00364754"/>
    <w:rsid w:val="003740C6"/>
    <w:rsid w:val="0037509D"/>
    <w:rsid w:val="003766C7"/>
    <w:rsid w:val="003771D2"/>
    <w:rsid w:val="00377654"/>
    <w:rsid w:val="0038058E"/>
    <w:rsid w:val="00380657"/>
    <w:rsid w:val="0038144D"/>
    <w:rsid w:val="00381A79"/>
    <w:rsid w:val="00381F13"/>
    <w:rsid w:val="0038271A"/>
    <w:rsid w:val="0038771C"/>
    <w:rsid w:val="00390781"/>
    <w:rsid w:val="00390A84"/>
    <w:rsid w:val="00390CF9"/>
    <w:rsid w:val="00391624"/>
    <w:rsid w:val="00392455"/>
    <w:rsid w:val="00392A8F"/>
    <w:rsid w:val="003934D4"/>
    <w:rsid w:val="0039405B"/>
    <w:rsid w:val="00394062"/>
    <w:rsid w:val="003970B1"/>
    <w:rsid w:val="003A1C92"/>
    <w:rsid w:val="003A3920"/>
    <w:rsid w:val="003A541A"/>
    <w:rsid w:val="003A6923"/>
    <w:rsid w:val="003A6D9A"/>
    <w:rsid w:val="003A6DB3"/>
    <w:rsid w:val="003A7061"/>
    <w:rsid w:val="003B0D13"/>
    <w:rsid w:val="003B159E"/>
    <w:rsid w:val="003B1778"/>
    <w:rsid w:val="003B35DB"/>
    <w:rsid w:val="003B3A32"/>
    <w:rsid w:val="003B4C82"/>
    <w:rsid w:val="003B54FB"/>
    <w:rsid w:val="003B70DC"/>
    <w:rsid w:val="003C0440"/>
    <w:rsid w:val="003C23CB"/>
    <w:rsid w:val="003C2C67"/>
    <w:rsid w:val="003C2EA2"/>
    <w:rsid w:val="003C48C7"/>
    <w:rsid w:val="003C520E"/>
    <w:rsid w:val="003C5885"/>
    <w:rsid w:val="003C5BA4"/>
    <w:rsid w:val="003C6326"/>
    <w:rsid w:val="003C6867"/>
    <w:rsid w:val="003C7B68"/>
    <w:rsid w:val="003D126E"/>
    <w:rsid w:val="003D6050"/>
    <w:rsid w:val="003D7312"/>
    <w:rsid w:val="003E052A"/>
    <w:rsid w:val="003E3E26"/>
    <w:rsid w:val="003E4831"/>
    <w:rsid w:val="003E500A"/>
    <w:rsid w:val="003F027D"/>
    <w:rsid w:val="003F03BA"/>
    <w:rsid w:val="003F0D07"/>
    <w:rsid w:val="003F1295"/>
    <w:rsid w:val="003F37E6"/>
    <w:rsid w:val="003F392E"/>
    <w:rsid w:val="003F5E8A"/>
    <w:rsid w:val="003F6339"/>
    <w:rsid w:val="003F76FC"/>
    <w:rsid w:val="004002EB"/>
    <w:rsid w:val="00400972"/>
    <w:rsid w:val="00402720"/>
    <w:rsid w:val="00402C22"/>
    <w:rsid w:val="00402D0D"/>
    <w:rsid w:val="00404068"/>
    <w:rsid w:val="004051F4"/>
    <w:rsid w:val="00405789"/>
    <w:rsid w:val="00405C57"/>
    <w:rsid w:val="00406A01"/>
    <w:rsid w:val="004105E0"/>
    <w:rsid w:val="0041084E"/>
    <w:rsid w:val="00410EA0"/>
    <w:rsid w:val="00412F25"/>
    <w:rsid w:val="0041467E"/>
    <w:rsid w:val="0041575C"/>
    <w:rsid w:val="0041689E"/>
    <w:rsid w:val="004171FE"/>
    <w:rsid w:val="00417CC8"/>
    <w:rsid w:val="0042196E"/>
    <w:rsid w:val="00422C9F"/>
    <w:rsid w:val="004236C8"/>
    <w:rsid w:val="00427281"/>
    <w:rsid w:val="0042736F"/>
    <w:rsid w:val="00427681"/>
    <w:rsid w:val="0043255D"/>
    <w:rsid w:val="00433DB7"/>
    <w:rsid w:val="00434FE7"/>
    <w:rsid w:val="004360FE"/>
    <w:rsid w:val="00440FDF"/>
    <w:rsid w:val="004411F8"/>
    <w:rsid w:val="004419B9"/>
    <w:rsid w:val="00442C53"/>
    <w:rsid w:val="00444FE6"/>
    <w:rsid w:val="004462E5"/>
    <w:rsid w:val="0044680C"/>
    <w:rsid w:val="0044715F"/>
    <w:rsid w:val="004477B1"/>
    <w:rsid w:val="00447DAB"/>
    <w:rsid w:val="004509AF"/>
    <w:rsid w:val="0045227D"/>
    <w:rsid w:val="00452B95"/>
    <w:rsid w:val="00453750"/>
    <w:rsid w:val="00453E9D"/>
    <w:rsid w:val="00454391"/>
    <w:rsid w:val="004564F8"/>
    <w:rsid w:val="00456941"/>
    <w:rsid w:val="00456DBC"/>
    <w:rsid w:val="004615C6"/>
    <w:rsid w:val="004634CE"/>
    <w:rsid w:val="004638E3"/>
    <w:rsid w:val="00463D74"/>
    <w:rsid w:val="00463DD9"/>
    <w:rsid w:val="00465624"/>
    <w:rsid w:val="004656D2"/>
    <w:rsid w:val="004660E1"/>
    <w:rsid w:val="0046673F"/>
    <w:rsid w:val="004669E3"/>
    <w:rsid w:val="004702EA"/>
    <w:rsid w:val="00472841"/>
    <w:rsid w:val="0047398F"/>
    <w:rsid w:val="0047436C"/>
    <w:rsid w:val="004743AE"/>
    <w:rsid w:val="004745A7"/>
    <w:rsid w:val="00474764"/>
    <w:rsid w:val="00475EE4"/>
    <w:rsid w:val="004762E6"/>
    <w:rsid w:val="004767C3"/>
    <w:rsid w:val="004770A7"/>
    <w:rsid w:val="004777DC"/>
    <w:rsid w:val="00480F89"/>
    <w:rsid w:val="00482D02"/>
    <w:rsid w:val="00482EA6"/>
    <w:rsid w:val="0048310A"/>
    <w:rsid w:val="00483C88"/>
    <w:rsid w:val="00483DFD"/>
    <w:rsid w:val="00487FEF"/>
    <w:rsid w:val="004926B5"/>
    <w:rsid w:val="00492AB4"/>
    <w:rsid w:val="00493113"/>
    <w:rsid w:val="00494003"/>
    <w:rsid w:val="00497285"/>
    <w:rsid w:val="00497682"/>
    <w:rsid w:val="00497A38"/>
    <w:rsid w:val="004A0B56"/>
    <w:rsid w:val="004A1E4B"/>
    <w:rsid w:val="004A4AF8"/>
    <w:rsid w:val="004A50E4"/>
    <w:rsid w:val="004A5CD7"/>
    <w:rsid w:val="004A6B99"/>
    <w:rsid w:val="004A7519"/>
    <w:rsid w:val="004B338F"/>
    <w:rsid w:val="004B41CA"/>
    <w:rsid w:val="004B4F45"/>
    <w:rsid w:val="004B6E11"/>
    <w:rsid w:val="004C12B0"/>
    <w:rsid w:val="004C5D07"/>
    <w:rsid w:val="004C65CC"/>
    <w:rsid w:val="004C6B5C"/>
    <w:rsid w:val="004D3518"/>
    <w:rsid w:val="004D4EC1"/>
    <w:rsid w:val="004D62B3"/>
    <w:rsid w:val="004D62D6"/>
    <w:rsid w:val="004E019A"/>
    <w:rsid w:val="004E0F31"/>
    <w:rsid w:val="004E2C90"/>
    <w:rsid w:val="004E539B"/>
    <w:rsid w:val="004E5A28"/>
    <w:rsid w:val="004E5FD0"/>
    <w:rsid w:val="004E64A8"/>
    <w:rsid w:val="004E713E"/>
    <w:rsid w:val="004F063A"/>
    <w:rsid w:val="004F2500"/>
    <w:rsid w:val="004F2C93"/>
    <w:rsid w:val="004F2EEE"/>
    <w:rsid w:val="004F5F5D"/>
    <w:rsid w:val="00501755"/>
    <w:rsid w:val="0050252E"/>
    <w:rsid w:val="005031BF"/>
    <w:rsid w:val="005046D5"/>
    <w:rsid w:val="00505CD9"/>
    <w:rsid w:val="00510404"/>
    <w:rsid w:val="0051085E"/>
    <w:rsid w:val="00511200"/>
    <w:rsid w:val="00511F5F"/>
    <w:rsid w:val="00512F3B"/>
    <w:rsid w:val="005147A8"/>
    <w:rsid w:val="00514C2A"/>
    <w:rsid w:val="005153AD"/>
    <w:rsid w:val="005159F8"/>
    <w:rsid w:val="00515F45"/>
    <w:rsid w:val="00521DB8"/>
    <w:rsid w:val="00522259"/>
    <w:rsid w:val="005229D3"/>
    <w:rsid w:val="00522F8A"/>
    <w:rsid w:val="005235B7"/>
    <w:rsid w:val="00523F0C"/>
    <w:rsid w:val="00524273"/>
    <w:rsid w:val="00527D92"/>
    <w:rsid w:val="00530944"/>
    <w:rsid w:val="00532B7F"/>
    <w:rsid w:val="00532EFE"/>
    <w:rsid w:val="0053416C"/>
    <w:rsid w:val="00534B43"/>
    <w:rsid w:val="00534E83"/>
    <w:rsid w:val="0053518C"/>
    <w:rsid w:val="005351E3"/>
    <w:rsid w:val="00535281"/>
    <w:rsid w:val="005370D6"/>
    <w:rsid w:val="00540C66"/>
    <w:rsid w:val="00541C2F"/>
    <w:rsid w:val="00543205"/>
    <w:rsid w:val="00544B3C"/>
    <w:rsid w:val="00547DA1"/>
    <w:rsid w:val="005553AA"/>
    <w:rsid w:val="005561DE"/>
    <w:rsid w:val="00556405"/>
    <w:rsid w:val="00556A92"/>
    <w:rsid w:val="00556B20"/>
    <w:rsid w:val="005606A8"/>
    <w:rsid w:val="00561D59"/>
    <w:rsid w:val="00563527"/>
    <w:rsid w:val="0056469D"/>
    <w:rsid w:val="005648E0"/>
    <w:rsid w:val="00564E35"/>
    <w:rsid w:val="005651DC"/>
    <w:rsid w:val="005652C9"/>
    <w:rsid w:val="005675FD"/>
    <w:rsid w:val="00570B07"/>
    <w:rsid w:val="00570FB7"/>
    <w:rsid w:val="0057113D"/>
    <w:rsid w:val="00571895"/>
    <w:rsid w:val="00571EE9"/>
    <w:rsid w:val="00572108"/>
    <w:rsid w:val="00572586"/>
    <w:rsid w:val="00573687"/>
    <w:rsid w:val="0058124E"/>
    <w:rsid w:val="00584301"/>
    <w:rsid w:val="005844A6"/>
    <w:rsid w:val="00584CC2"/>
    <w:rsid w:val="00585A12"/>
    <w:rsid w:val="00586D2B"/>
    <w:rsid w:val="00586DEA"/>
    <w:rsid w:val="005875A3"/>
    <w:rsid w:val="00587DF5"/>
    <w:rsid w:val="00591728"/>
    <w:rsid w:val="0059563E"/>
    <w:rsid w:val="00595B23"/>
    <w:rsid w:val="005A2424"/>
    <w:rsid w:val="005A3416"/>
    <w:rsid w:val="005A5023"/>
    <w:rsid w:val="005A540C"/>
    <w:rsid w:val="005A5CC5"/>
    <w:rsid w:val="005B1B06"/>
    <w:rsid w:val="005B1E4B"/>
    <w:rsid w:val="005B1F38"/>
    <w:rsid w:val="005B27FE"/>
    <w:rsid w:val="005B4649"/>
    <w:rsid w:val="005C0791"/>
    <w:rsid w:val="005C0C45"/>
    <w:rsid w:val="005C3E0A"/>
    <w:rsid w:val="005C3E6D"/>
    <w:rsid w:val="005C4492"/>
    <w:rsid w:val="005C52FA"/>
    <w:rsid w:val="005D0823"/>
    <w:rsid w:val="005D14F5"/>
    <w:rsid w:val="005D2BAC"/>
    <w:rsid w:val="005D3775"/>
    <w:rsid w:val="005D5DB9"/>
    <w:rsid w:val="005E1ACD"/>
    <w:rsid w:val="005F1AEB"/>
    <w:rsid w:val="005F2DEA"/>
    <w:rsid w:val="005F331D"/>
    <w:rsid w:val="005F3401"/>
    <w:rsid w:val="005F40E7"/>
    <w:rsid w:val="005F54E0"/>
    <w:rsid w:val="005F61DF"/>
    <w:rsid w:val="005F6536"/>
    <w:rsid w:val="005F6E6C"/>
    <w:rsid w:val="005F726E"/>
    <w:rsid w:val="005F7D33"/>
    <w:rsid w:val="006023F9"/>
    <w:rsid w:val="006031AF"/>
    <w:rsid w:val="006035D2"/>
    <w:rsid w:val="006042E0"/>
    <w:rsid w:val="00604DFC"/>
    <w:rsid w:val="00606004"/>
    <w:rsid w:val="0061013E"/>
    <w:rsid w:val="006103C3"/>
    <w:rsid w:val="00610559"/>
    <w:rsid w:val="00611D20"/>
    <w:rsid w:val="00612709"/>
    <w:rsid w:val="0061699B"/>
    <w:rsid w:val="00616DF1"/>
    <w:rsid w:val="006178A4"/>
    <w:rsid w:val="00620C3F"/>
    <w:rsid w:val="00621D2E"/>
    <w:rsid w:val="006228E4"/>
    <w:rsid w:val="00632AF8"/>
    <w:rsid w:val="006332F6"/>
    <w:rsid w:val="00634CA5"/>
    <w:rsid w:val="006361E7"/>
    <w:rsid w:val="00641096"/>
    <w:rsid w:val="00641EDA"/>
    <w:rsid w:val="00642BC4"/>
    <w:rsid w:val="00643241"/>
    <w:rsid w:val="00643AC1"/>
    <w:rsid w:val="006440CD"/>
    <w:rsid w:val="00646536"/>
    <w:rsid w:val="00646CFE"/>
    <w:rsid w:val="006475EB"/>
    <w:rsid w:val="00650592"/>
    <w:rsid w:val="00651C8C"/>
    <w:rsid w:val="00651D37"/>
    <w:rsid w:val="00652625"/>
    <w:rsid w:val="00653337"/>
    <w:rsid w:val="006534B2"/>
    <w:rsid w:val="00654682"/>
    <w:rsid w:val="0065615D"/>
    <w:rsid w:val="00656AE9"/>
    <w:rsid w:val="00657011"/>
    <w:rsid w:val="00660235"/>
    <w:rsid w:val="00661460"/>
    <w:rsid w:val="00662A0A"/>
    <w:rsid w:val="00662E40"/>
    <w:rsid w:val="00663D64"/>
    <w:rsid w:val="006650B5"/>
    <w:rsid w:val="006651B1"/>
    <w:rsid w:val="006653F6"/>
    <w:rsid w:val="00665778"/>
    <w:rsid w:val="00667970"/>
    <w:rsid w:val="0067009B"/>
    <w:rsid w:val="006714C5"/>
    <w:rsid w:val="006738C4"/>
    <w:rsid w:val="006748AF"/>
    <w:rsid w:val="0067607F"/>
    <w:rsid w:val="00676884"/>
    <w:rsid w:val="0068034C"/>
    <w:rsid w:val="00680970"/>
    <w:rsid w:val="00680A9E"/>
    <w:rsid w:val="00682837"/>
    <w:rsid w:val="006858F9"/>
    <w:rsid w:val="0068716A"/>
    <w:rsid w:val="00687581"/>
    <w:rsid w:val="0068799D"/>
    <w:rsid w:val="006908BD"/>
    <w:rsid w:val="00691C09"/>
    <w:rsid w:val="00691D95"/>
    <w:rsid w:val="0069222A"/>
    <w:rsid w:val="00692345"/>
    <w:rsid w:val="00692E8F"/>
    <w:rsid w:val="00694D4E"/>
    <w:rsid w:val="00695EFA"/>
    <w:rsid w:val="006A0699"/>
    <w:rsid w:val="006A09DB"/>
    <w:rsid w:val="006A0F51"/>
    <w:rsid w:val="006A113C"/>
    <w:rsid w:val="006A1159"/>
    <w:rsid w:val="006A418C"/>
    <w:rsid w:val="006A4466"/>
    <w:rsid w:val="006A4611"/>
    <w:rsid w:val="006A52B8"/>
    <w:rsid w:val="006A5B34"/>
    <w:rsid w:val="006A5F5B"/>
    <w:rsid w:val="006A5FFC"/>
    <w:rsid w:val="006A76C2"/>
    <w:rsid w:val="006A7B0C"/>
    <w:rsid w:val="006A7FA9"/>
    <w:rsid w:val="006B0F71"/>
    <w:rsid w:val="006B15BF"/>
    <w:rsid w:val="006B2BB3"/>
    <w:rsid w:val="006B2D6A"/>
    <w:rsid w:val="006B52AC"/>
    <w:rsid w:val="006B57A8"/>
    <w:rsid w:val="006B6BB4"/>
    <w:rsid w:val="006B716E"/>
    <w:rsid w:val="006C0975"/>
    <w:rsid w:val="006C1E40"/>
    <w:rsid w:val="006C234D"/>
    <w:rsid w:val="006C6AE9"/>
    <w:rsid w:val="006C77A9"/>
    <w:rsid w:val="006C7DBC"/>
    <w:rsid w:val="006D12BC"/>
    <w:rsid w:val="006D53F7"/>
    <w:rsid w:val="006E3C04"/>
    <w:rsid w:val="006E6959"/>
    <w:rsid w:val="006E7407"/>
    <w:rsid w:val="006E75EA"/>
    <w:rsid w:val="006E7BAA"/>
    <w:rsid w:val="006E7E27"/>
    <w:rsid w:val="006F0072"/>
    <w:rsid w:val="006F1307"/>
    <w:rsid w:val="006F1E0D"/>
    <w:rsid w:val="006F2885"/>
    <w:rsid w:val="006F40A2"/>
    <w:rsid w:val="006F4884"/>
    <w:rsid w:val="006F55CC"/>
    <w:rsid w:val="006F6693"/>
    <w:rsid w:val="006F770D"/>
    <w:rsid w:val="00704E78"/>
    <w:rsid w:val="0070540E"/>
    <w:rsid w:val="00705E06"/>
    <w:rsid w:val="00706404"/>
    <w:rsid w:val="00706D16"/>
    <w:rsid w:val="00707FE8"/>
    <w:rsid w:val="00710B65"/>
    <w:rsid w:val="007119E9"/>
    <w:rsid w:val="007128A1"/>
    <w:rsid w:val="00712BB9"/>
    <w:rsid w:val="007131ED"/>
    <w:rsid w:val="00715433"/>
    <w:rsid w:val="0071571B"/>
    <w:rsid w:val="007158BF"/>
    <w:rsid w:val="00716A99"/>
    <w:rsid w:val="00717A85"/>
    <w:rsid w:val="00720927"/>
    <w:rsid w:val="007218A3"/>
    <w:rsid w:val="00724962"/>
    <w:rsid w:val="00724A0F"/>
    <w:rsid w:val="00725A2E"/>
    <w:rsid w:val="00725DE9"/>
    <w:rsid w:val="00727F78"/>
    <w:rsid w:val="0073072C"/>
    <w:rsid w:val="00730B78"/>
    <w:rsid w:val="007320B4"/>
    <w:rsid w:val="00732162"/>
    <w:rsid w:val="007324B4"/>
    <w:rsid w:val="007327F4"/>
    <w:rsid w:val="00732EC1"/>
    <w:rsid w:val="007340C7"/>
    <w:rsid w:val="00734B93"/>
    <w:rsid w:val="00735FFB"/>
    <w:rsid w:val="007365B5"/>
    <w:rsid w:val="00736732"/>
    <w:rsid w:val="00740F91"/>
    <w:rsid w:val="00741300"/>
    <w:rsid w:val="00744E46"/>
    <w:rsid w:val="007456ED"/>
    <w:rsid w:val="00746104"/>
    <w:rsid w:val="00747997"/>
    <w:rsid w:val="00750012"/>
    <w:rsid w:val="00750CBE"/>
    <w:rsid w:val="00752045"/>
    <w:rsid w:val="00752753"/>
    <w:rsid w:val="0075433A"/>
    <w:rsid w:val="0075475C"/>
    <w:rsid w:val="00755C32"/>
    <w:rsid w:val="007574CC"/>
    <w:rsid w:val="007575F7"/>
    <w:rsid w:val="0076163E"/>
    <w:rsid w:val="007617E0"/>
    <w:rsid w:val="00761C12"/>
    <w:rsid w:val="0076292E"/>
    <w:rsid w:val="00762AB8"/>
    <w:rsid w:val="0076437A"/>
    <w:rsid w:val="00765513"/>
    <w:rsid w:val="00765F31"/>
    <w:rsid w:val="00766B5A"/>
    <w:rsid w:val="00766C62"/>
    <w:rsid w:val="00772E9C"/>
    <w:rsid w:val="00773700"/>
    <w:rsid w:val="00773FD5"/>
    <w:rsid w:val="0077404F"/>
    <w:rsid w:val="00774667"/>
    <w:rsid w:val="007768C9"/>
    <w:rsid w:val="00776CC7"/>
    <w:rsid w:val="00776DAF"/>
    <w:rsid w:val="007834F2"/>
    <w:rsid w:val="00784357"/>
    <w:rsid w:val="0078524E"/>
    <w:rsid w:val="00785B17"/>
    <w:rsid w:val="00790DEB"/>
    <w:rsid w:val="00791020"/>
    <w:rsid w:val="00791226"/>
    <w:rsid w:val="00791951"/>
    <w:rsid w:val="007926E8"/>
    <w:rsid w:val="00793A74"/>
    <w:rsid w:val="00794F97"/>
    <w:rsid w:val="0079686B"/>
    <w:rsid w:val="00796E0F"/>
    <w:rsid w:val="00797099"/>
    <w:rsid w:val="007A0BA9"/>
    <w:rsid w:val="007A337D"/>
    <w:rsid w:val="007A3FDA"/>
    <w:rsid w:val="007A5F82"/>
    <w:rsid w:val="007A686A"/>
    <w:rsid w:val="007A6D86"/>
    <w:rsid w:val="007A7A10"/>
    <w:rsid w:val="007B1624"/>
    <w:rsid w:val="007B2E30"/>
    <w:rsid w:val="007B3D1B"/>
    <w:rsid w:val="007B4515"/>
    <w:rsid w:val="007B5662"/>
    <w:rsid w:val="007B648B"/>
    <w:rsid w:val="007B75A4"/>
    <w:rsid w:val="007C07BD"/>
    <w:rsid w:val="007C0E6D"/>
    <w:rsid w:val="007C2D29"/>
    <w:rsid w:val="007C3087"/>
    <w:rsid w:val="007C30A4"/>
    <w:rsid w:val="007C4544"/>
    <w:rsid w:val="007D1A0C"/>
    <w:rsid w:val="007D3950"/>
    <w:rsid w:val="007E0100"/>
    <w:rsid w:val="007E2649"/>
    <w:rsid w:val="007E3E3F"/>
    <w:rsid w:val="007E4040"/>
    <w:rsid w:val="007E541E"/>
    <w:rsid w:val="007E57AC"/>
    <w:rsid w:val="007E5DC3"/>
    <w:rsid w:val="007E640F"/>
    <w:rsid w:val="007E664E"/>
    <w:rsid w:val="007F19B4"/>
    <w:rsid w:val="007F1A4C"/>
    <w:rsid w:val="007F1FC7"/>
    <w:rsid w:val="007F2768"/>
    <w:rsid w:val="007F3EE8"/>
    <w:rsid w:val="007F504F"/>
    <w:rsid w:val="007F60C4"/>
    <w:rsid w:val="007F6A65"/>
    <w:rsid w:val="007F6C56"/>
    <w:rsid w:val="007F7D4C"/>
    <w:rsid w:val="00800CD8"/>
    <w:rsid w:val="008022C3"/>
    <w:rsid w:val="00802B75"/>
    <w:rsid w:val="008041E6"/>
    <w:rsid w:val="008060C3"/>
    <w:rsid w:val="008064E8"/>
    <w:rsid w:val="008065D2"/>
    <w:rsid w:val="00806A22"/>
    <w:rsid w:val="008072F7"/>
    <w:rsid w:val="00810CC2"/>
    <w:rsid w:val="00812ABB"/>
    <w:rsid w:val="00814CB0"/>
    <w:rsid w:val="00815072"/>
    <w:rsid w:val="00815DEC"/>
    <w:rsid w:val="00817324"/>
    <w:rsid w:val="008173D1"/>
    <w:rsid w:val="00817EDC"/>
    <w:rsid w:val="008207EC"/>
    <w:rsid w:val="0082123D"/>
    <w:rsid w:val="0082194C"/>
    <w:rsid w:val="00821D7E"/>
    <w:rsid w:val="008220C4"/>
    <w:rsid w:val="008222FF"/>
    <w:rsid w:val="0082393B"/>
    <w:rsid w:val="008241FF"/>
    <w:rsid w:val="00826D69"/>
    <w:rsid w:val="0083055E"/>
    <w:rsid w:val="008322EB"/>
    <w:rsid w:val="00832E30"/>
    <w:rsid w:val="0083397D"/>
    <w:rsid w:val="00835E19"/>
    <w:rsid w:val="00836687"/>
    <w:rsid w:val="00840D69"/>
    <w:rsid w:val="008410BD"/>
    <w:rsid w:val="008411E9"/>
    <w:rsid w:val="008418C6"/>
    <w:rsid w:val="0084200F"/>
    <w:rsid w:val="00843210"/>
    <w:rsid w:val="00843A38"/>
    <w:rsid w:val="00843B2C"/>
    <w:rsid w:val="008471C4"/>
    <w:rsid w:val="008478ED"/>
    <w:rsid w:val="008500A3"/>
    <w:rsid w:val="00850206"/>
    <w:rsid w:val="008521F2"/>
    <w:rsid w:val="008523BD"/>
    <w:rsid w:val="0085565C"/>
    <w:rsid w:val="008566E1"/>
    <w:rsid w:val="008573B2"/>
    <w:rsid w:val="00865A2C"/>
    <w:rsid w:val="0086684B"/>
    <w:rsid w:val="00873804"/>
    <w:rsid w:val="00874A78"/>
    <w:rsid w:val="008763AC"/>
    <w:rsid w:val="008770B9"/>
    <w:rsid w:val="0087725F"/>
    <w:rsid w:val="0088183F"/>
    <w:rsid w:val="008847A7"/>
    <w:rsid w:val="0088756A"/>
    <w:rsid w:val="008903A9"/>
    <w:rsid w:val="00891488"/>
    <w:rsid w:val="00891BDA"/>
    <w:rsid w:val="00891E45"/>
    <w:rsid w:val="00893151"/>
    <w:rsid w:val="00893355"/>
    <w:rsid w:val="008942CC"/>
    <w:rsid w:val="0089488C"/>
    <w:rsid w:val="0089676F"/>
    <w:rsid w:val="00896807"/>
    <w:rsid w:val="008A041A"/>
    <w:rsid w:val="008A17EF"/>
    <w:rsid w:val="008A1AC8"/>
    <w:rsid w:val="008A1BAE"/>
    <w:rsid w:val="008A2E9C"/>
    <w:rsid w:val="008A2EFC"/>
    <w:rsid w:val="008A4900"/>
    <w:rsid w:val="008A4CB0"/>
    <w:rsid w:val="008B07CF"/>
    <w:rsid w:val="008B0F87"/>
    <w:rsid w:val="008B101F"/>
    <w:rsid w:val="008B29BA"/>
    <w:rsid w:val="008B2CD2"/>
    <w:rsid w:val="008B38F3"/>
    <w:rsid w:val="008B5025"/>
    <w:rsid w:val="008B6458"/>
    <w:rsid w:val="008B6713"/>
    <w:rsid w:val="008B6CF3"/>
    <w:rsid w:val="008B7C26"/>
    <w:rsid w:val="008C072D"/>
    <w:rsid w:val="008C567A"/>
    <w:rsid w:val="008C60A9"/>
    <w:rsid w:val="008D0281"/>
    <w:rsid w:val="008D17C3"/>
    <w:rsid w:val="008D2842"/>
    <w:rsid w:val="008D3BD9"/>
    <w:rsid w:val="008D49F8"/>
    <w:rsid w:val="008D5AC7"/>
    <w:rsid w:val="008D6623"/>
    <w:rsid w:val="008D68BA"/>
    <w:rsid w:val="008D7058"/>
    <w:rsid w:val="008E06DB"/>
    <w:rsid w:val="008E3C4E"/>
    <w:rsid w:val="008E479C"/>
    <w:rsid w:val="008E4E45"/>
    <w:rsid w:val="008E6516"/>
    <w:rsid w:val="008E71CD"/>
    <w:rsid w:val="008E7C41"/>
    <w:rsid w:val="008F0023"/>
    <w:rsid w:val="008F26C5"/>
    <w:rsid w:val="008F272E"/>
    <w:rsid w:val="008F27D2"/>
    <w:rsid w:val="008F2C32"/>
    <w:rsid w:val="008F3AC0"/>
    <w:rsid w:val="008F5FFD"/>
    <w:rsid w:val="008F6D45"/>
    <w:rsid w:val="00903615"/>
    <w:rsid w:val="0090369A"/>
    <w:rsid w:val="00903B89"/>
    <w:rsid w:val="0090401A"/>
    <w:rsid w:val="009057EE"/>
    <w:rsid w:val="009063BE"/>
    <w:rsid w:val="009065DB"/>
    <w:rsid w:val="0090667D"/>
    <w:rsid w:val="00907C44"/>
    <w:rsid w:val="009120DA"/>
    <w:rsid w:val="00912392"/>
    <w:rsid w:val="009125E3"/>
    <w:rsid w:val="009146F2"/>
    <w:rsid w:val="009154FC"/>
    <w:rsid w:val="00916D96"/>
    <w:rsid w:val="009172DD"/>
    <w:rsid w:val="00923EBC"/>
    <w:rsid w:val="009247F2"/>
    <w:rsid w:val="00925ED2"/>
    <w:rsid w:val="0092613B"/>
    <w:rsid w:val="00926629"/>
    <w:rsid w:val="00926CDA"/>
    <w:rsid w:val="00927638"/>
    <w:rsid w:val="00927E9C"/>
    <w:rsid w:val="009304D6"/>
    <w:rsid w:val="00931ED0"/>
    <w:rsid w:val="00932E27"/>
    <w:rsid w:val="009375FE"/>
    <w:rsid w:val="0094144C"/>
    <w:rsid w:val="009430DB"/>
    <w:rsid w:val="00943FDA"/>
    <w:rsid w:val="00945D65"/>
    <w:rsid w:val="009461FF"/>
    <w:rsid w:val="00951845"/>
    <w:rsid w:val="009554A9"/>
    <w:rsid w:val="00955535"/>
    <w:rsid w:val="009568A3"/>
    <w:rsid w:val="00960011"/>
    <w:rsid w:val="00961325"/>
    <w:rsid w:val="009652A5"/>
    <w:rsid w:val="00967954"/>
    <w:rsid w:val="009720D7"/>
    <w:rsid w:val="00973844"/>
    <w:rsid w:val="0097434D"/>
    <w:rsid w:val="00976C53"/>
    <w:rsid w:val="00977D46"/>
    <w:rsid w:val="00982E45"/>
    <w:rsid w:val="00983167"/>
    <w:rsid w:val="009834C0"/>
    <w:rsid w:val="00984C95"/>
    <w:rsid w:val="00986AAC"/>
    <w:rsid w:val="009919BC"/>
    <w:rsid w:val="00992A5E"/>
    <w:rsid w:val="00992E00"/>
    <w:rsid w:val="009931A7"/>
    <w:rsid w:val="0099387E"/>
    <w:rsid w:val="00995CD8"/>
    <w:rsid w:val="009A1DA2"/>
    <w:rsid w:val="009A23E8"/>
    <w:rsid w:val="009A3704"/>
    <w:rsid w:val="009A4009"/>
    <w:rsid w:val="009A4739"/>
    <w:rsid w:val="009A4FD8"/>
    <w:rsid w:val="009A55D3"/>
    <w:rsid w:val="009A62C0"/>
    <w:rsid w:val="009A674F"/>
    <w:rsid w:val="009A6CF2"/>
    <w:rsid w:val="009A7947"/>
    <w:rsid w:val="009B0687"/>
    <w:rsid w:val="009B199C"/>
    <w:rsid w:val="009B1D6D"/>
    <w:rsid w:val="009B2532"/>
    <w:rsid w:val="009B2AB4"/>
    <w:rsid w:val="009B39E7"/>
    <w:rsid w:val="009B54C8"/>
    <w:rsid w:val="009B61F1"/>
    <w:rsid w:val="009B62E0"/>
    <w:rsid w:val="009B7F28"/>
    <w:rsid w:val="009C2CED"/>
    <w:rsid w:val="009C2DD3"/>
    <w:rsid w:val="009C3260"/>
    <w:rsid w:val="009C3D88"/>
    <w:rsid w:val="009C5078"/>
    <w:rsid w:val="009C5C14"/>
    <w:rsid w:val="009C717C"/>
    <w:rsid w:val="009D0D7A"/>
    <w:rsid w:val="009D155D"/>
    <w:rsid w:val="009D26D5"/>
    <w:rsid w:val="009D29DB"/>
    <w:rsid w:val="009D3679"/>
    <w:rsid w:val="009D5004"/>
    <w:rsid w:val="009D7D21"/>
    <w:rsid w:val="009E02B2"/>
    <w:rsid w:val="009E0422"/>
    <w:rsid w:val="009E1706"/>
    <w:rsid w:val="009E1B6A"/>
    <w:rsid w:val="009E2D82"/>
    <w:rsid w:val="009E3858"/>
    <w:rsid w:val="009E4980"/>
    <w:rsid w:val="009E5118"/>
    <w:rsid w:val="009E70DD"/>
    <w:rsid w:val="009E7103"/>
    <w:rsid w:val="009F09F1"/>
    <w:rsid w:val="009F2ED9"/>
    <w:rsid w:val="009F3231"/>
    <w:rsid w:val="009F407C"/>
    <w:rsid w:val="009F5C58"/>
    <w:rsid w:val="009F5E75"/>
    <w:rsid w:val="00A00E22"/>
    <w:rsid w:val="00A01D55"/>
    <w:rsid w:val="00A023A0"/>
    <w:rsid w:val="00A02606"/>
    <w:rsid w:val="00A03102"/>
    <w:rsid w:val="00A04ABD"/>
    <w:rsid w:val="00A078BD"/>
    <w:rsid w:val="00A07BAE"/>
    <w:rsid w:val="00A11186"/>
    <w:rsid w:val="00A11627"/>
    <w:rsid w:val="00A1429B"/>
    <w:rsid w:val="00A1475D"/>
    <w:rsid w:val="00A1562B"/>
    <w:rsid w:val="00A170F4"/>
    <w:rsid w:val="00A17FF4"/>
    <w:rsid w:val="00A2244E"/>
    <w:rsid w:val="00A2270F"/>
    <w:rsid w:val="00A231A8"/>
    <w:rsid w:val="00A23A02"/>
    <w:rsid w:val="00A24B88"/>
    <w:rsid w:val="00A24C44"/>
    <w:rsid w:val="00A2559E"/>
    <w:rsid w:val="00A25FD9"/>
    <w:rsid w:val="00A27000"/>
    <w:rsid w:val="00A31132"/>
    <w:rsid w:val="00A327D5"/>
    <w:rsid w:val="00A33244"/>
    <w:rsid w:val="00A3412F"/>
    <w:rsid w:val="00A3451A"/>
    <w:rsid w:val="00A34B09"/>
    <w:rsid w:val="00A3610E"/>
    <w:rsid w:val="00A36148"/>
    <w:rsid w:val="00A414F9"/>
    <w:rsid w:val="00A422A5"/>
    <w:rsid w:val="00A422C2"/>
    <w:rsid w:val="00A422D5"/>
    <w:rsid w:val="00A43630"/>
    <w:rsid w:val="00A4440A"/>
    <w:rsid w:val="00A44E89"/>
    <w:rsid w:val="00A462C6"/>
    <w:rsid w:val="00A4663E"/>
    <w:rsid w:val="00A466E3"/>
    <w:rsid w:val="00A4683E"/>
    <w:rsid w:val="00A46BA8"/>
    <w:rsid w:val="00A47634"/>
    <w:rsid w:val="00A47FCB"/>
    <w:rsid w:val="00A52148"/>
    <w:rsid w:val="00A52D66"/>
    <w:rsid w:val="00A558B6"/>
    <w:rsid w:val="00A612FE"/>
    <w:rsid w:val="00A61DFB"/>
    <w:rsid w:val="00A626EA"/>
    <w:rsid w:val="00A63EF4"/>
    <w:rsid w:val="00A65542"/>
    <w:rsid w:val="00A670B5"/>
    <w:rsid w:val="00A671C0"/>
    <w:rsid w:val="00A674B2"/>
    <w:rsid w:val="00A7150F"/>
    <w:rsid w:val="00A7161E"/>
    <w:rsid w:val="00A71E91"/>
    <w:rsid w:val="00A72E89"/>
    <w:rsid w:val="00A73F0F"/>
    <w:rsid w:val="00A75AE2"/>
    <w:rsid w:val="00A76A8F"/>
    <w:rsid w:val="00A77A35"/>
    <w:rsid w:val="00A77B2A"/>
    <w:rsid w:val="00A801D5"/>
    <w:rsid w:val="00A81976"/>
    <w:rsid w:val="00A829A0"/>
    <w:rsid w:val="00A83EFC"/>
    <w:rsid w:val="00A86E26"/>
    <w:rsid w:val="00A952EA"/>
    <w:rsid w:val="00A95CD9"/>
    <w:rsid w:val="00A96521"/>
    <w:rsid w:val="00A97785"/>
    <w:rsid w:val="00AA26B8"/>
    <w:rsid w:val="00AA5CC1"/>
    <w:rsid w:val="00AA5EE6"/>
    <w:rsid w:val="00AA66E2"/>
    <w:rsid w:val="00AA6DF3"/>
    <w:rsid w:val="00AA6FB5"/>
    <w:rsid w:val="00AB0764"/>
    <w:rsid w:val="00AB0D3B"/>
    <w:rsid w:val="00AB3FE2"/>
    <w:rsid w:val="00AB4253"/>
    <w:rsid w:val="00AB565C"/>
    <w:rsid w:val="00AB5B4A"/>
    <w:rsid w:val="00AB7A95"/>
    <w:rsid w:val="00AB7E92"/>
    <w:rsid w:val="00AC04BA"/>
    <w:rsid w:val="00AC0A23"/>
    <w:rsid w:val="00AC3234"/>
    <w:rsid w:val="00AC49C5"/>
    <w:rsid w:val="00AC57AD"/>
    <w:rsid w:val="00AC5F4D"/>
    <w:rsid w:val="00AC75D0"/>
    <w:rsid w:val="00AD0B6C"/>
    <w:rsid w:val="00AD1DBE"/>
    <w:rsid w:val="00AD3322"/>
    <w:rsid w:val="00AD37C5"/>
    <w:rsid w:val="00AD39E8"/>
    <w:rsid w:val="00AD6F0D"/>
    <w:rsid w:val="00AD7013"/>
    <w:rsid w:val="00AD7E4E"/>
    <w:rsid w:val="00AE0551"/>
    <w:rsid w:val="00AE0990"/>
    <w:rsid w:val="00AE0BEF"/>
    <w:rsid w:val="00AE1D98"/>
    <w:rsid w:val="00AE225E"/>
    <w:rsid w:val="00AE293E"/>
    <w:rsid w:val="00AE48F5"/>
    <w:rsid w:val="00AE6012"/>
    <w:rsid w:val="00AE632D"/>
    <w:rsid w:val="00AE7BCF"/>
    <w:rsid w:val="00AF0AF3"/>
    <w:rsid w:val="00AF0D33"/>
    <w:rsid w:val="00AF17F1"/>
    <w:rsid w:val="00AF34DE"/>
    <w:rsid w:val="00AF4D58"/>
    <w:rsid w:val="00AF4FC2"/>
    <w:rsid w:val="00AF5458"/>
    <w:rsid w:val="00AF5ED0"/>
    <w:rsid w:val="00AF6666"/>
    <w:rsid w:val="00AF7DFD"/>
    <w:rsid w:val="00B01E5F"/>
    <w:rsid w:val="00B021E6"/>
    <w:rsid w:val="00B04910"/>
    <w:rsid w:val="00B05DC8"/>
    <w:rsid w:val="00B069EB"/>
    <w:rsid w:val="00B07135"/>
    <w:rsid w:val="00B10154"/>
    <w:rsid w:val="00B14C43"/>
    <w:rsid w:val="00B166AA"/>
    <w:rsid w:val="00B16CDB"/>
    <w:rsid w:val="00B22731"/>
    <w:rsid w:val="00B24D73"/>
    <w:rsid w:val="00B25FB5"/>
    <w:rsid w:val="00B271FB"/>
    <w:rsid w:val="00B274F6"/>
    <w:rsid w:val="00B3071C"/>
    <w:rsid w:val="00B324A5"/>
    <w:rsid w:val="00B32C24"/>
    <w:rsid w:val="00B32CB2"/>
    <w:rsid w:val="00B3324E"/>
    <w:rsid w:val="00B33392"/>
    <w:rsid w:val="00B356E4"/>
    <w:rsid w:val="00B37792"/>
    <w:rsid w:val="00B4058E"/>
    <w:rsid w:val="00B4062D"/>
    <w:rsid w:val="00B40ABA"/>
    <w:rsid w:val="00B42879"/>
    <w:rsid w:val="00B43366"/>
    <w:rsid w:val="00B43DB1"/>
    <w:rsid w:val="00B45968"/>
    <w:rsid w:val="00B47D19"/>
    <w:rsid w:val="00B52184"/>
    <w:rsid w:val="00B522A3"/>
    <w:rsid w:val="00B52737"/>
    <w:rsid w:val="00B52797"/>
    <w:rsid w:val="00B56419"/>
    <w:rsid w:val="00B571D9"/>
    <w:rsid w:val="00B57565"/>
    <w:rsid w:val="00B60993"/>
    <w:rsid w:val="00B62E8F"/>
    <w:rsid w:val="00B63106"/>
    <w:rsid w:val="00B645C7"/>
    <w:rsid w:val="00B66605"/>
    <w:rsid w:val="00B66CAC"/>
    <w:rsid w:val="00B72585"/>
    <w:rsid w:val="00B72E56"/>
    <w:rsid w:val="00B7449B"/>
    <w:rsid w:val="00B75910"/>
    <w:rsid w:val="00B75B0D"/>
    <w:rsid w:val="00B767B7"/>
    <w:rsid w:val="00B77B07"/>
    <w:rsid w:val="00B819C2"/>
    <w:rsid w:val="00B81B44"/>
    <w:rsid w:val="00B825A2"/>
    <w:rsid w:val="00B82B70"/>
    <w:rsid w:val="00B904E0"/>
    <w:rsid w:val="00B9053B"/>
    <w:rsid w:val="00B915F5"/>
    <w:rsid w:val="00B92BE2"/>
    <w:rsid w:val="00B92D9C"/>
    <w:rsid w:val="00B95565"/>
    <w:rsid w:val="00B9754D"/>
    <w:rsid w:val="00BA0F21"/>
    <w:rsid w:val="00BA1030"/>
    <w:rsid w:val="00BA143F"/>
    <w:rsid w:val="00BA2E75"/>
    <w:rsid w:val="00BA3741"/>
    <w:rsid w:val="00BA6786"/>
    <w:rsid w:val="00BB00EF"/>
    <w:rsid w:val="00BB0D03"/>
    <w:rsid w:val="00BB2B8D"/>
    <w:rsid w:val="00BB2C07"/>
    <w:rsid w:val="00BB5C11"/>
    <w:rsid w:val="00BB6654"/>
    <w:rsid w:val="00BB6F99"/>
    <w:rsid w:val="00BB73D2"/>
    <w:rsid w:val="00BB7651"/>
    <w:rsid w:val="00BB7E2E"/>
    <w:rsid w:val="00BC30C7"/>
    <w:rsid w:val="00BC3422"/>
    <w:rsid w:val="00BC3CF4"/>
    <w:rsid w:val="00BC5441"/>
    <w:rsid w:val="00BD14D7"/>
    <w:rsid w:val="00BD3172"/>
    <w:rsid w:val="00BD46DB"/>
    <w:rsid w:val="00BD48C9"/>
    <w:rsid w:val="00BD5DC9"/>
    <w:rsid w:val="00BD6193"/>
    <w:rsid w:val="00BD6EF4"/>
    <w:rsid w:val="00BD7F27"/>
    <w:rsid w:val="00BE14AD"/>
    <w:rsid w:val="00BE2CCE"/>
    <w:rsid w:val="00BE5E23"/>
    <w:rsid w:val="00BF0160"/>
    <w:rsid w:val="00BF0E46"/>
    <w:rsid w:val="00BF57C8"/>
    <w:rsid w:val="00BF60CD"/>
    <w:rsid w:val="00BF6D63"/>
    <w:rsid w:val="00BF6F72"/>
    <w:rsid w:val="00C01204"/>
    <w:rsid w:val="00C015B9"/>
    <w:rsid w:val="00C019FC"/>
    <w:rsid w:val="00C022F9"/>
    <w:rsid w:val="00C032EA"/>
    <w:rsid w:val="00C04D8E"/>
    <w:rsid w:val="00C04F0D"/>
    <w:rsid w:val="00C0532E"/>
    <w:rsid w:val="00C06EB5"/>
    <w:rsid w:val="00C0734C"/>
    <w:rsid w:val="00C10010"/>
    <w:rsid w:val="00C101ED"/>
    <w:rsid w:val="00C107F1"/>
    <w:rsid w:val="00C1145F"/>
    <w:rsid w:val="00C11760"/>
    <w:rsid w:val="00C11D48"/>
    <w:rsid w:val="00C13722"/>
    <w:rsid w:val="00C1500B"/>
    <w:rsid w:val="00C1537D"/>
    <w:rsid w:val="00C15393"/>
    <w:rsid w:val="00C15B88"/>
    <w:rsid w:val="00C15F45"/>
    <w:rsid w:val="00C15F96"/>
    <w:rsid w:val="00C217CA"/>
    <w:rsid w:val="00C2370F"/>
    <w:rsid w:val="00C239E5"/>
    <w:rsid w:val="00C260F6"/>
    <w:rsid w:val="00C27343"/>
    <w:rsid w:val="00C3249F"/>
    <w:rsid w:val="00C3366F"/>
    <w:rsid w:val="00C35796"/>
    <w:rsid w:val="00C36C79"/>
    <w:rsid w:val="00C3775B"/>
    <w:rsid w:val="00C41DB9"/>
    <w:rsid w:val="00C4311A"/>
    <w:rsid w:val="00C45975"/>
    <w:rsid w:val="00C46B56"/>
    <w:rsid w:val="00C46BFD"/>
    <w:rsid w:val="00C51C27"/>
    <w:rsid w:val="00C5236E"/>
    <w:rsid w:val="00C5316E"/>
    <w:rsid w:val="00C53366"/>
    <w:rsid w:val="00C54815"/>
    <w:rsid w:val="00C54E49"/>
    <w:rsid w:val="00C56168"/>
    <w:rsid w:val="00C56A30"/>
    <w:rsid w:val="00C57D2B"/>
    <w:rsid w:val="00C6127E"/>
    <w:rsid w:val="00C61AF2"/>
    <w:rsid w:val="00C62A88"/>
    <w:rsid w:val="00C637E1"/>
    <w:rsid w:val="00C643D9"/>
    <w:rsid w:val="00C66B57"/>
    <w:rsid w:val="00C70D50"/>
    <w:rsid w:val="00C70D54"/>
    <w:rsid w:val="00C73A02"/>
    <w:rsid w:val="00C74BD2"/>
    <w:rsid w:val="00C760DC"/>
    <w:rsid w:val="00C7749C"/>
    <w:rsid w:val="00C807AA"/>
    <w:rsid w:val="00C80874"/>
    <w:rsid w:val="00C815C9"/>
    <w:rsid w:val="00C8162C"/>
    <w:rsid w:val="00C8243E"/>
    <w:rsid w:val="00C848B2"/>
    <w:rsid w:val="00C84E23"/>
    <w:rsid w:val="00C86537"/>
    <w:rsid w:val="00C86589"/>
    <w:rsid w:val="00C870D8"/>
    <w:rsid w:val="00C87849"/>
    <w:rsid w:val="00C902F3"/>
    <w:rsid w:val="00C907D7"/>
    <w:rsid w:val="00C90D67"/>
    <w:rsid w:val="00C91B04"/>
    <w:rsid w:val="00C92338"/>
    <w:rsid w:val="00C93085"/>
    <w:rsid w:val="00C95997"/>
    <w:rsid w:val="00CA04FF"/>
    <w:rsid w:val="00CA1073"/>
    <w:rsid w:val="00CA1666"/>
    <w:rsid w:val="00CA208A"/>
    <w:rsid w:val="00CA24D2"/>
    <w:rsid w:val="00CA279F"/>
    <w:rsid w:val="00CA33A3"/>
    <w:rsid w:val="00CA4C8C"/>
    <w:rsid w:val="00CA58FC"/>
    <w:rsid w:val="00CA69C8"/>
    <w:rsid w:val="00CA7C3A"/>
    <w:rsid w:val="00CB0B01"/>
    <w:rsid w:val="00CB1319"/>
    <w:rsid w:val="00CB1BDD"/>
    <w:rsid w:val="00CB3C12"/>
    <w:rsid w:val="00CB574E"/>
    <w:rsid w:val="00CB5DC2"/>
    <w:rsid w:val="00CB5E23"/>
    <w:rsid w:val="00CB5F75"/>
    <w:rsid w:val="00CB79F9"/>
    <w:rsid w:val="00CB7C4B"/>
    <w:rsid w:val="00CC200C"/>
    <w:rsid w:val="00CC2DB2"/>
    <w:rsid w:val="00CC3045"/>
    <w:rsid w:val="00CC60F9"/>
    <w:rsid w:val="00CC73F2"/>
    <w:rsid w:val="00CC7570"/>
    <w:rsid w:val="00CD0307"/>
    <w:rsid w:val="00CD186D"/>
    <w:rsid w:val="00CD2B0B"/>
    <w:rsid w:val="00CD33E9"/>
    <w:rsid w:val="00CD388C"/>
    <w:rsid w:val="00CD3D1B"/>
    <w:rsid w:val="00CD625F"/>
    <w:rsid w:val="00CD68E7"/>
    <w:rsid w:val="00CD6AE7"/>
    <w:rsid w:val="00CD6B0D"/>
    <w:rsid w:val="00CE0106"/>
    <w:rsid w:val="00CE0408"/>
    <w:rsid w:val="00CE0B72"/>
    <w:rsid w:val="00CE0E11"/>
    <w:rsid w:val="00CE1657"/>
    <w:rsid w:val="00CE22A0"/>
    <w:rsid w:val="00CE2E58"/>
    <w:rsid w:val="00CE2F96"/>
    <w:rsid w:val="00CE3269"/>
    <w:rsid w:val="00CE3B03"/>
    <w:rsid w:val="00CE3E25"/>
    <w:rsid w:val="00CE4735"/>
    <w:rsid w:val="00CE4BE7"/>
    <w:rsid w:val="00CE5D2E"/>
    <w:rsid w:val="00CE62B3"/>
    <w:rsid w:val="00CE772D"/>
    <w:rsid w:val="00CF0924"/>
    <w:rsid w:val="00CF1431"/>
    <w:rsid w:val="00CF46C6"/>
    <w:rsid w:val="00CF490C"/>
    <w:rsid w:val="00CF491E"/>
    <w:rsid w:val="00CF5056"/>
    <w:rsid w:val="00CF61ED"/>
    <w:rsid w:val="00CF6271"/>
    <w:rsid w:val="00CF7DCA"/>
    <w:rsid w:val="00D01E78"/>
    <w:rsid w:val="00D01FCA"/>
    <w:rsid w:val="00D057C2"/>
    <w:rsid w:val="00D05E29"/>
    <w:rsid w:val="00D1251B"/>
    <w:rsid w:val="00D12B1F"/>
    <w:rsid w:val="00D136D1"/>
    <w:rsid w:val="00D14021"/>
    <w:rsid w:val="00D140B8"/>
    <w:rsid w:val="00D14618"/>
    <w:rsid w:val="00D147D3"/>
    <w:rsid w:val="00D17F6D"/>
    <w:rsid w:val="00D208E5"/>
    <w:rsid w:val="00D211E9"/>
    <w:rsid w:val="00D2273C"/>
    <w:rsid w:val="00D2312F"/>
    <w:rsid w:val="00D23437"/>
    <w:rsid w:val="00D24716"/>
    <w:rsid w:val="00D24F09"/>
    <w:rsid w:val="00D256BF"/>
    <w:rsid w:val="00D25C6E"/>
    <w:rsid w:val="00D26077"/>
    <w:rsid w:val="00D269C1"/>
    <w:rsid w:val="00D30AF4"/>
    <w:rsid w:val="00D37469"/>
    <w:rsid w:val="00D37D00"/>
    <w:rsid w:val="00D44238"/>
    <w:rsid w:val="00D4424F"/>
    <w:rsid w:val="00D44325"/>
    <w:rsid w:val="00D44953"/>
    <w:rsid w:val="00D45496"/>
    <w:rsid w:val="00D466D0"/>
    <w:rsid w:val="00D477CD"/>
    <w:rsid w:val="00D517D1"/>
    <w:rsid w:val="00D52284"/>
    <w:rsid w:val="00D52306"/>
    <w:rsid w:val="00D527C7"/>
    <w:rsid w:val="00D5314D"/>
    <w:rsid w:val="00D532E5"/>
    <w:rsid w:val="00D53D5E"/>
    <w:rsid w:val="00D542F3"/>
    <w:rsid w:val="00D543E5"/>
    <w:rsid w:val="00D5644B"/>
    <w:rsid w:val="00D56E25"/>
    <w:rsid w:val="00D60082"/>
    <w:rsid w:val="00D640B8"/>
    <w:rsid w:val="00D64F06"/>
    <w:rsid w:val="00D66153"/>
    <w:rsid w:val="00D66608"/>
    <w:rsid w:val="00D71896"/>
    <w:rsid w:val="00D718D7"/>
    <w:rsid w:val="00D73027"/>
    <w:rsid w:val="00D73212"/>
    <w:rsid w:val="00D747F5"/>
    <w:rsid w:val="00D74A40"/>
    <w:rsid w:val="00D7570C"/>
    <w:rsid w:val="00D76A98"/>
    <w:rsid w:val="00D777A6"/>
    <w:rsid w:val="00D77EA6"/>
    <w:rsid w:val="00D804DB"/>
    <w:rsid w:val="00D80DFE"/>
    <w:rsid w:val="00D814B7"/>
    <w:rsid w:val="00D81B9C"/>
    <w:rsid w:val="00D825FA"/>
    <w:rsid w:val="00D86FE3"/>
    <w:rsid w:val="00D90688"/>
    <w:rsid w:val="00D90827"/>
    <w:rsid w:val="00D91950"/>
    <w:rsid w:val="00D94611"/>
    <w:rsid w:val="00D95756"/>
    <w:rsid w:val="00DA0415"/>
    <w:rsid w:val="00DA0C5A"/>
    <w:rsid w:val="00DA13FD"/>
    <w:rsid w:val="00DA27A1"/>
    <w:rsid w:val="00DA3AAD"/>
    <w:rsid w:val="00DA3B09"/>
    <w:rsid w:val="00DA476F"/>
    <w:rsid w:val="00DA5EBC"/>
    <w:rsid w:val="00DA6436"/>
    <w:rsid w:val="00DA646A"/>
    <w:rsid w:val="00DB312B"/>
    <w:rsid w:val="00DB3B86"/>
    <w:rsid w:val="00DB3FE5"/>
    <w:rsid w:val="00DB4549"/>
    <w:rsid w:val="00DB5F08"/>
    <w:rsid w:val="00DB70D0"/>
    <w:rsid w:val="00DC5654"/>
    <w:rsid w:val="00DC658F"/>
    <w:rsid w:val="00DC690D"/>
    <w:rsid w:val="00DC7C54"/>
    <w:rsid w:val="00DD14CA"/>
    <w:rsid w:val="00DD18FD"/>
    <w:rsid w:val="00DD1E88"/>
    <w:rsid w:val="00DD1F96"/>
    <w:rsid w:val="00DD1FDB"/>
    <w:rsid w:val="00DD2C13"/>
    <w:rsid w:val="00DD31AF"/>
    <w:rsid w:val="00DD32C5"/>
    <w:rsid w:val="00DD657C"/>
    <w:rsid w:val="00DD710A"/>
    <w:rsid w:val="00DD7FE1"/>
    <w:rsid w:val="00DE06C3"/>
    <w:rsid w:val="00DE1A70"/>
    <w:rsid w:val="00DE33FF"/>
    <w:rsid w:val="00DE43F2"/>
    <w:rsid w:val="00DE60CC"/>
    <w:rsid w:val="00DF07B0"/>
    <w:rsid w:val="00DF401A"/>
    <w:rsid w:val="00DF55BC"/>
    <w:rsid w:val="00DF64CA"/>
    <w:rsid w:val="00DF7F4E"/>
    <w:rsid w:val="00E012E5"/>
    <w:rsid w:val="00E0300B"/>
    <w:rsid w:val="00E03B78"/>
    <w:rsid w:val="00E05A90"/>
    <w:rsid w:val="00E076AC"/>
    <w:rsid w:val="00E1010A"/>
    <w:rsid w:val="00E10793"/>
    <w:rsid w:val="00E1194D"/>
    <w:rsid w:val="00E13B5F"/>
    <w:rsid w:val="00E13CAD"/>
    <w:rsid w:val="00E16B0E"/>
    <w:rsid w:val="00E16D45"/>
    <w:rsid w:val="00E17903"/>
    <w:rsid w:val="00E2032B"/>
    <w:rsid w:val="00E20F29"/>
    <w:rsid w:val="00E21505"/>
    <w:rsid w:val="00E222F2"/>
    <w:rsid w:val="00E231EA"/>
    <w:rsid w:val="00E23C0B"/>
    <w:rsid w:val="00E24221"/>
    <w:rsid w:val="00E258E4"/>
    <w:rsid w:val="00E25907"/>
    <w:rsid w:val="00E26B32"/>
    <w:rsid w:val="00E30465"/>
    <w:rsid w:val="00E30CE0"/>
    <w:rsid w:val="00E31444"/>
    <w:rsid w:val="00E328FA"/>
    <w:rsid w:val="00E359E5"/>
    <w:rsid w:val="00E364F8"/>
    <w:rsid w:val="00E403C1"/>
    <w:rsid w:val="00E407B6"/>
    <w:rsid w:val="00E41EF1"/>
    <w:rsid w:val="00E42942"/>
    <w:rsid w:val="00E44631"/>
    <w:rsid w:val="00E446CF"/>
    <w:rsid w:val="00E44B77"/>
    <w:rsid w:val="00E4539B"/>
    <w:rsid w:val="00E453C8"/>
    <w:rsid w:val="00E45C7E"/>
    <w:rsid w:val="00E468A6"/>
    <w:rsid w:val="00E500F9"/>
    <w:rsid w:val="00E50BE0"/>
    <w:rsid w:val="00E514F2"/>
    <w:rsid w:val="00E5214F"/>
    <w:rsid w:val="00E5457A"/>
    <w:rsid w:val="00E569C2"/>
    <w:rsid w:val="00E57C4D"/>
    <w:rsid w:val="00E61271"/>
    <w:rsid w:val="00E61E75"/>
    <w:rsid w:val="00E61F8F"/>
    <w:rsid w:val="00E632AB"/>
    <w:rsid w:val="00E6493F"/>
    <w:rsid w:val="00E65359"/>
    <w:rsid w:val="00E672FD"/>
    <w:rsid w:val="00E71AE7"/>
    <w:rsid w:val="00E71BDF"/>
    <w:rsid w:val="00E71D33"/>
    <w:rsid w:val="00E7499C"/>
    <w:rsid w:val="00E75FBC"/>
    <w:rsid w:val="00E8027D"/>
    <w:rsid w:val="00E811DF"/>
    <w:rsid w:val="00E8318F"/>
    <w:rsid w:val="00E83CA7"/>
    <w:rsid w:val="00E85C4D"/>
    <w:rsid w:val="00E85EF2"/>
    <w:rsid w:val="00E85F2D"/>
    <w:rsid w:val="00E90B7B"/>
    <w:rsid w:val="00E90D08"/>
    <w:rsid w:val="00E90E3C"/>
    <w:rsid w:val="00E91235"/>
    <w:rsid w:val="00E91A82"/>
    <w:rsid w:val="00E92767"/>
    <w:rsid w:val="00E9318B"/>
    <w:rsid w:val="00E94BE0"/>
    <w:rsid w:val="00E97A0E"/>
    <w:rsid w:val="00EA2AA9"/>
    <w:rsid w:val="00EA52F3"/>
    <w:rsid w:val="00EA5CD1"/>
    <w:rsid w:val="00EA667D"/>
    <w:rsid w:val="00EA7F62"/>
    <w:rsid w:val="00EB0F22"/>
    <w:rsid w:val="00EB71C7"/>
    <w:rsid w:val="00EC171D"/>
    <w:rsid w:val="00EC1BF1"/>
    <w:rsid w:val="00EC1E56"/>
    <w:rsid w:val="00EC29C1"/>
    <w:rsid w:val="00EC2CFD"/>
    <w:rsid w:val="00EC2F6B"/>
    <w:rsid w:val="00EC4B08"/>
    <w:rsid w:val="00EC6DA6"/>
    <w:rsid w:val="00ED3CC0"/>
    <w:rsid w:val="00ED4096"/>
    <w:rsid w:val="00ED430C"/>
    <w:rsid w:val="00ED487E"/>
    <w:rsid w:val="00ED5CFF"/>
    <w:rsid w:val="00ED68DE"/>
    <w:rsid w:val="00EE1FE2"/>
    <w:rsid w:val="00EE35A0"/>
    <w:rsid w:val="00EE5E5B"/>
    <w:rsid w:val="00EE603F"/>
    <w:rsid w:val="00EE68F9"/>
    <w:rsid w:val="00EE6CAB"/>
    <w:rsid w:val="00EE7A0D"/>
    <w:rsid w:val="00EF09AB"/>
    <w:rsid w:val="00EF0D21"/>
    <w:rsid w:val="00EF2115"/>
    <w:rsid w:val="00EF2FE3"/>
    <w:rsid w:val="00EF5BAA"/>
    <w:rsid w:val="00F001C1"/>
    <w:rsid w:val="00F0076A"/>
    <w:rsid w:val="00F03DF2"/>
    <w:rsid w:val="00F050D6"/>
    <w:rsid w:val="00F06404"/>
    <w:rsid w:val="00F0712C"/>
    <w:rsid w:val="00F101E9"/>
    <w:rsid w:val="00F10D8F"/>
    <w:rsid w:val="00F112E0"/>
    <w:rsid w:val="00F13559"/>
    <w:rsid w:val="00F14422"/>
    <w:rsid w:val="00F170A3"/>
    <w:rsid w:val="00F17CE1"/>
    <w:rsid w:val="00F2084E"/>
    <w:rsid w:val="00F2115C"/>
    <w:rsid w:val="00F22ABA"/>
    <w:rsid w:val="00F23DCC"/>
    <w:rsid w:val="00F30381"/>
    <w:rsid w:val="00F30BDC"/>
    <w:rsid w:val="00F3141C"/>
    <w:rsid w:val="00F325D8"/>
    <w:rsid w:val="00F33E41"/>
    <w:rsid w:val="00F35AB0"/>
    <w:rsid w:val="00F36B12"/>
    <w:rsid w:val="00F36E03"/>
    <w:rsid w:val="00F37ECA"/>
    <w:rsid w:val="00F40211"/>
    <w:rsid w:val="00F40240"/>
    <w:rsid w:val="00F417C3"/>
    <w:rsid w:val="00F45004"/>
    <w:rsid w:val="00F46CD9"/>
    <w:rsid w:val="00F46E8E"/>
    <w:rsid w:val="00F5429F"/>
    <w:rsid w:val="00F56189"/>
    <w:rsid w:val="00F57B6F"/>
    <w:rsid w:val="00F6079A"/>
    <w:rsid w:val="00F60F9F"/>
    <w:rsid w:val="00F637F4"/>
    <w:rsid w:val="00F63ED4"/>
    <w:rsid w:val="00F64F08"/>
    <w:rsid w:val="00F70827"/>
    <w:rsid w:val="00F70EC2"/>
    <w:rsid w:val="00F71B7E"/>
    <w:rsid w:val="00F71C0F"/>
    <w:rsid w:val="00F734F5"/>
    <w:rsid w:val="00F73E23"/>
    <w:rsid w:val="00F76938"/>
    <w:rsid w:val="00F77EEA"/>
    <w:rsid w:val="00F77EED"/>
    <w:rsid w:val="00F801C2"/>
    <w:rsid w:val="00F81206"/>
    <w:rsid w:val="00F821A4"/>
    <w:rsid w:val="00F83059"/>
    <w:rsid w:val="00F83A0D"/>
    <w:rsid w:val="00F84B25"/>
    <w:rsid w:val="00F84E36"/>
    <w:rsid w:val="00F85940"/>
    <w:rsid w:val="00F8739E"/>
    <w:rsid w:val="00F87CE4"/>
    <w:rsid w:val="00F92198"/>
    <w:rsid w:val="00F92887"/>
    <w:rsid w:val="00F93090"/>
    <w:rsid w:val="00F94947"/>
    <w:rsid w:val="00F95898"/>
    <w:rsid w:val="00F966B1"/>
    <w:rsid w:val="00F96E6D"/>
    <w:rsid w:val="00F96F05"/>
    <w:rsid w:val="00F97AD7"/>
    <w:rsid w:val="00F97D48"/>
    <w:rsid w:val="00FA0311"/>
    <w:rsid w:val="00FA0B2A"/>
    <w:rsid w:val="00FA0BB6"/>
    <w:rsid w:val="00FA1E3B"/>
    <w:rsid w:val="00FA48E8"/>
    <w:rsid w:val="00FA5E8A"/>
    <w:rsid w:val="00FA6B02"/>
    <w:rsid w:val="00FB1616"/>
    <w:rsid w:val="00FB2CF8"/>
    <w:rsid w:val="00FB2EA3"/>
    <w:rsid w:val="00FB35C5"/>
    <w:rsid w:val="00FB4408"/>
    <w:rsid w:val="00FB4DBA"/>
    <w:rsid w:val="00FB77DA"/>
    <w:rsid w:val="00FC12A7"/>
    <w:rsid w:val="00FC204C"/>
    <w:rsid w:val="00FC4111"/>
    <w:rsid w:val="00FC42E5"/>
    <w:rsid w:val="00FC4303"/>
    <w:rsid w:val="00FC5719"/>
    <w:rsid w:val="00FC576B"/>
    <w:rsid w:val="00FC765C"/>
    <w:rsid w:val="00FC7922"/>
    <w:rsid w:val="00FD2376"/>
    <w:rsid w:val="00FD2BC5"/>
    <w:rsid w:val="00FD3D07"/>
    <w:rsid w:val="00FD51EA"/>
    <w:rsid w:val="00FD640F"/>
    <w:rsid w:val="00FD6B4C"/>
    <w:rsid w:val="00FD6BE9"/>
    <w:rsid w:val="00FE0020"/>
    <w:rsid w:val="00FE3FD1"/>
    <w:rsid w:val="00FE435D"/>
    <w:rsid w:val="00FE550B"/>
    <w:rsid w:val="00FE604E"/>
    <w:rsid w:val="00FF01E4"/>
    <w:rsid w:val="00FF17CB"/>
    <w:rsid w:val="00FF4E99"/>
    <w:rsid w:val="00FF76A2"/>
    <w:rsid w:val="01C536FC"/>
    <w:rsid w:val="022FE549"/>
    <w:rsid w:val="027660E0"/>
    <w:rsid w:val="04B74957"/>
    <w:rsid w:val="0567FFB9"/>
    <w:rsid w:val="059570BD"/>
    <w:rsid w:val="05F26119"/>
    <w:rsid w:val="076765AE"/>
    <w:rsid w:val="08789CA3"/>
    <w:rsid w:val="0AA650EB"/>
    <w:rsid w:val="0B799573"/>
    <w:rsid w:val="0F43B3A9"/>
    <w:rsid w:val="10676597"/>
    <w:rsid w:val="12A94374"/>
    <w:rsid w:val="13101789"/>
    <w:rsid w:val="137C87FC"/>
    <w:rsid w:val="14B8D662"/>
    <w:rsid w:val="14DCE28B"/>
    <w:rsid w:val="15586324"/>
    <w:rsid w:val="15B34D60"/>
    <w:rsid w:val="17629165"/>
    <w:rsid w:val="17AAE8BD"/>
    <w:rsid w:val="18DB15ED"/>
    <w:rsid w:val="197EA6BC"/>
    <w:rsid w:val="1998A49D"/>
    <w:rsid w:val="1A10FAC8"/>
    <w:rsid w:val="1AAC35FD"/>
    <w:rsid w:val="1E075324"/>
    <w:rsid w:val="1EA93A6F"/>
    <w:rsid w:val="20905AB3"/>
    <w:rsid w:val="23CEF774"/>
    <w:rsid w:val="23DF362C"/>
    <w:rsid w:val="24EDB134"/>
    <w:rsid w:val="25EEBB4A"/>
    <w:rsid w:val="26890941"/>
    <w:rsid w:val="290CC991"/>
    <w:rsid w:val="2B0E1700"/>
    <w:rsid w:val="2D93BBE1"/>
    <w:rsid w:val="2DF980D4"/>
    <w:rsid w:val="2EF97DDD"/>
    <w:rsid w:val="2FFC15E9"/>
    <w:rsid w:val="331DBE46"/>
    <w:rsid w:val="33FC3FCA"/>
    <w:rsid w:val="35B79930"/>
    <w:rsid w:val="382EF892"/>
    <w:rsid w:val="3A08CF76"/>
    <w:rsid w:val="3DC8D517"/>
    <w:rsid w:val="3E5C5071"/>
    <w:rsid w:val="40A643BA"/>
    <w:rsid w:val="427A6709"/>
    <w:rsid w:val="428F39A2"/>
    <w:rsid w:val="479BAD2D"/>
    <w:rsid w:val="47BFCC9D"/>
    <w:rsid w:val="4A0A33BC"/>
    <w:rsid w:val="4B7C602B"/>
    <w:rsid w:val="4B8A6C20"/>
    <w:rsid w:val="4DCBCDED"/>
    <w:rsid w:val="521449FC"/>
    <w:rsid w:val="55B67F4F"/>
    <w:rsid w:val="58089358"/>
    <w:rsid w:val="5868A52F"/>
    <w:rsid w:val="5CA75BD0"/>
    <w:rsid w:val="60AC29C3"/>
    <w:rsid w:val="615C6703"/>
    <w:rsid w:val="636425C2"/>
    <w:rsid w:val="661B3FD7"/>
    <w:rsid w:val="6A464D3E"/>
    <w:rsid w:val="6BF19DA1"/>
    <w:rsid w:val="6C202422"/>
    <w:rsid w:val="6D8C535F"/>
    <w:rsid w:val="72138B71"/>
    <w:rsid w:val="7317CA85"/>
    <w:rsid w:val="73BE6B9A"/>
    <w:rsid w:val="74095525"/>
    <w:rsid w:val="775A1FF5"/>
    <w:rsid w:val="7A4C3250"/>
    <w:rsid w:val="7CB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40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B77DA"/>
    <w:pPr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FB77DA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FB77DA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FB77D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B7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rsid w:val="00FB77DA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FB77D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FB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FB77D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FB77D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FB77D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rsid w:val="00FB77D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FB77DA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FB77D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FB77D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B77DA"/>
    <w:rPr>
      <w:color w:val="808080" w:themeColor="background1" w:themeShade="80"/>
      <w:u w:val="none"/>
    </w:rPr>
  </w:style>
  <w:style w:type="character" w:customStyle="1" w:styleId="Heading1Char">
    <w:name w:val="Heading 1 Char"/>
    <w:basedOn w:val="DefaultParagraphFont"/>
    <w:link w:val="Heading1"/>
    <w:rsid w:val="00FB77DA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FB77DA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FB77DA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FB77D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FB77DA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FB77DA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FB77DA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FB77DA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FB77D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FB77DA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FB77D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FB77DA"/>
    <w:pPr>
      <w:ind w:left="792"/>
    </w:pPr>
  </w:style>
  <w:style w:type="paragraph" w:customStyle="1" w:styleId="NoteNormal">
    <w:name w:val="Note Normal"/>
    <w:basedOn w:val="Normal"/>
    <w:rsid w:val="00FB77DA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FB77D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FB77D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FB77DA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rsid w:val="00FB77D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qFormat/>
    <w:rsid w:val="00FB77DA"/>
    <w:pPr>
      <w:spacing w:before="200" w:after="0" w:line="264" w:lineRule="auto"/>
      <w:ind w:right="389"/>
    </w:pPr>
    <w:rPr>
      <w:rFonts w:asciiTheme="majorHAnsi" w:eastAsia="Times New Roman" w:hAnsiTheme="majorHAnsi" w:cstheme="majorHAnsi"/>
      <w:b/>
      <w:color w:val="3A3467" w:themeColor="text2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4"/>
    <w:rsid w:val="00FB77DA"/>
    <w:rPr>
      <w:rFonts w:asciiTheme="majorHAnsi" w:eastAsia="Times New Roman" w:hAnsiTheme="majorHAnsi" w:cstheme="majorHAnsi"/>
      <w:b/>
      <w:color w:val="3A3467" w:themeColor="text2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rsid w:val="00FB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DA"/>
    <w:rPr>
      <w:rFonts w:ascii="Tahoma" w:hAnsi="Tahoma" w:cs="Tahoma"/>
      <w:color w:val="232B39" w:themeColor="text1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FB77DA"/>
    <w:pPr>
      <w:numPr>
        <w:ilvl w:val="3"/>
        <w:numId w:val="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FB77D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FB7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7DA"/>
    <w:rPr>
      <w:color w:val="232B39" w:themeColor="text1"/>
    </w:rPr>
  </w:style>
  <w:style w:type="paragraph" w:styleId="Footer">
    <w:name w:val="footer"/>
    <w:basedOn w:val="Normal"/>
    <w:link w:val="FooterChar"/>
    <w:uiPriority w:val="99"/>
    <w:rsid w:val="00FB77DA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77DA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FB77D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rsid w:val="00FB77D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FB77D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FB77DA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FB77DA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FB77D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rsid w:val="00FB77D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FB77D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FB77D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FB77DA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FB77DA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link w:val="TabletextChar"/>
    <w:uiPriority w:val="5"/>
    <w:qFormat/>
    <w:rsid w:val="00CF61ED"/>
    <w:pPr>
      <w:spacing w:before="60" w:after="60" w:line="252" w:lineRule="auto"/>
    </w:pPr>
    <w:rPr>
      <w:sz w:val="16"/>
    </w:rPr>
  </w:style>
  <w:style w:type="paragraph" w:customStyle="1" w:styleId="Tabletextright">
    <w:name w:val="Table text right"/>
    <w:basedOn w:val="Tabletext"/>
    <w:uiPriority w:val="5"/>
    <w:qFormat/>
    <w:rsid w:val="00FB77D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FB77DA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FB77DA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FB77DA"/>
    <w:pPr>
      <w:numPr>
        <w:numId w:val="4"/>
      </w:numPr>
    </w:pPr>
  </w:style>
  <w:style w:type="paragraph" w:customStyle="1" w:styleId="Listnum2">
    <w:name w:val="List num 2"/>
    <w:basedOn w:val="Normal"/>
    <w:uiPriority w:val="2"/>
    <w:qFormat/>
    <w:rsid w:val="00FB77DA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FB77D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FB77DA"/>
    <w:pPr>
      <w:keepNext/>
      <w:keepLines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FB77DA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FB77D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FB77DA"/>
    <w:pPr>
      <w:ind w:left="288"/>
    </w:pPr>
  </w:style>
  <w:style w:type="paragraph" w:customStyle="1" w:styleId="Numpara">
    <w:name w:val="Num para"/>
    <w:basedOn w:val="ListParagraph"/>
    <w:uiPriority w:val="2"/>
    <w:qFormat/>
    <w:rsid w:val="00FB77DA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FB77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B77D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7D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FB77D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FB77DA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FB77DA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FB77DA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FB77DA"/>
    <w:pPr>
      <w:numPr>
        <w:ilvl w:val="2"/>
        <w:numId w:val="17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FB77DA"/>
    <w:pPr>
      <w:numPr>
        <w:ilvl w:val="3"/>
        <w:numId w:val="17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FB77DA"/>
    <w:pPr>
      <w:ind w:left="792"/>
    </w:pPr>
  </w:style>
  <w:style w:type="paragraph" w:styleId="Caption">
    <w:name w:val="caption"/>
    <w:basedOn w:val="Normal"/>
    <w:next w:val="Normal"/>
    <w:uiPriority w:val="5"/>
    <w:rsid w:val="00FB77D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FB77DA"/>
    <w:pPr>
      <w:spacing w:before="240"/>
      <w:ind w:left="792"/>
    </w:pPr>
  </w:style>
  <w:style w:type="paragraph" w:customStyle="1" w:styleId="CM">
    <w:name w:val="CM"/>
    <w:next w:val="Normal"/>
    <w:uiPriority w:val="79"/>
    <w:rsid w:val="00FB77D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FB77D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B77DA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rsid w:val="00FB77DA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FB77DA"/>
    <w:rPr>
      <w:color w:val="808080"/>
    </w:rPr>
  </w:style>
  <w:style w:type="table" w:styleId="PlainTable4">
    <w:name w:val="Plain Table 4"/>
    <w:basedOn w:val="TableNormal"/>
    <w:uiPriority w:val="44"/>
    <w:rsid w:val="00FB77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FB77D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FB77D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rsid w:val="00FB77DA"/>
    <w:pPr>
      <w:spacing w:after="0" w:line="240" w:lineRule="auto"/>
      <w:ind w:right="2909"/>
    </w:pPr>
    <w:rPr>
      <w:b/>
      <w:bCs/>
      <w:caps/>
    </w:rPr>
  </w:style>
  <w:style w:type="paragraph" w:customStyle="1" w:styleId="Tabletextboldwhite">
    <w:name w:val="Table text bold white"/>
    <w:basedOn w:val="Tabletext"/>
    <w:qFormat/>
    <w:rsid w:val="007A3FDA"/>
    <w:rPr>
      <w:rFonts w:eastAsia="Times New Roman"/>
      <w:b/>
      <w:color w:val="FFFFFF" w:themeColor="background1"/>
    </w:rPr>
  </w:style>
  <w:style w:type="paragraph" w:customStyle="1" w:styleId="Tabletextrightbold">
    <w:name w:val="Table text right bold"/>
    <w:basedOn w:val="Tabletextright"/>
    <w:qFormat/>
    <w:rsid w:val="007A3FDA"/>
    <w:rPr>
      <w:rFonts w:eastAsia="Times New Roman"/>
      <w:b/>
      <w:color w:val="FFFFFF" w:themeColor="background1"/>
    </w:rPr>
  </w:style>
  <w:style w:type="character" w:customStyle="1" w:styleId="TabletextChar">
    <w:name w:val="Table text Char"/>
    <w:link w:val="Tabletext"/>
    <w:uiPriority w:val="5"/>
    <w:rsid w:val="00CF61ED"/>
    <w:rPr>
      <w:color w:val="232B39" w:themeColor="text1"/>
      <w:sz w:val="16"/>
    </w:rPr>
  </w:style>
  <w:style w:type="character" w:styleId="UnresolvedMention">
    <w:name w:val="Unresolved Mention"/>
    <w:basedOn w:val="DefaultParagraphFont"/>
    <w:uiPriority w:val="99"/>
    <w:semiHidden/>
    <w:rsid w:val="00FB77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4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16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161"/>
    <w:rPr>
      <w:color w:val="232B39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161"/>
    <w:rPr>
      <w:b/>
      <w:bCs/>
      <w:color w:val="232B39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Brand Vi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C747EB0-D46C-4D78-80DC-BD3C0564B7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2220</Words>
  <Characters>12574</Characters>
  <Application>Microsoft Office Word</Application>
  <DocSecurity>0</DocSecurity>
  <Lines>918</Lines>
  <Paragraphs>570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2022-12-14T00:45:00Z</dcterms:created>
  <dcterms:modified xsi:type="dcterms:W3CDTF">2022-12-14T00:45:00Z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4ee517-5ca4-4fff-98d2-ed4f906edd6d_Enabled">
    <vt:lpwstr>true</vt:lpwstr>
  </property>
  <property fmtid="{D5CDD505-2E9C-101B-9397-08002B2CF9AE}" pid="3" name="MSIP_Label_bb4ee517-5ca4-4fff-98d2-ed4f906edd6d_SetDate">
    <vt:lpwstr>2022-12-14T00:45:56Z</vt:lpwstr>
  </property>
  <property fmtid="{D5CDD505-2E9C-101B-9397-08002B2CF9AE}" pid="4" name="MSIP_Label_bb4ee517-5ca4-4fff-98d2-ed4f906edd6d_Method">
    <vt:lpwstr>Privileged</vt:lpwstr>
  </property>
  <property fmtid="{D5CDD505-2E9C-101B-9397-08002B2CF9AE}" pid="5" name="MSIP_Label_bb4ee517-5ca4-4fff-98d2-ed4f906edd6d_Name">
    <vt:lpwstr>bb4ee517-5ca4-4fff-98d2-ed4f906edd6d</vt:lpwstr>
  </property>
  <property fmtid="{D5CDD505-2E9C-101B-9397-08002B2CF9AE}" pid="6" name="MSIP_Label_bb4ee517-5ca4-4fff-98d2-ed4f906edd6d_SiteId">
    <vt:lpwstr>722ea0be-3e1c-4b11-ad6f-9401d6856e24</vt:lpwstr>
  </property>
  <property fmtid="{D5CDD505-2E9C-101B-9397-08002B2CF9AE}" pid="7" name="MSIP_Label_bb4ee517-5ca4-4fff-98d2-ed4f906edd6d_ActionId">
    <vt:lpwstr>4ed56ddc-ec08-4cd8-b9c6-0e8a0537856f</vt:lpwstr>
  </property>
  <property fmtid="{D5CDD505-2E9C-101B-9397-08002B2CF9AE}" pid="8" name="MSIP_Label_bb4ee517-5ca4-4fff-98d2-ed4f906edd6d_ContentBits">
    <vt:lpwstr>0</vt:lpwstr>
  </property>
</Properties>
</file>